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B580EA" w14:textId="77777777" w:rsidR="00E62988" w:rsidRPr="00AD6575" w:rsidRDefault="007B1AAF" w:rsidP="007057CC">
      <w:pPr>
        <w:pStyle w:val="Ttulo"/>
        <w:jc w:val="center"/>
        <w:rPr>
          <w:color w:val="auto"/>
          <w:sz w:val="20"/>
          <w:szCs w:val="20"/>
        </w:rPr>
      </w:pPr>
      <w:bookmarkStart w:id="0" w:name="_d5lzz73hqxc6" w:colFirst="0" w:colLast="0"/>
      <w:bookmarkEnd w:id="0"/>
      <w:r w:rsidRPr="00AD6575">
        <w:rPr>
          <w:color w:val="auto"/>
          <w:sz w:val="20"/>
          <w:szCs w:val="20"/>
        </w:rPr>
        <w:t>TÉRMINOS DE CONTRATACIÓN</w:t>
      </w:r>
    </w:p>
    <w:p w14:paraId="4D1F3AD1" w14:textId="11B900E5" w:rsidR="00E62988" w:rsidRPr="00701CBB" w:rsidRDefault="007B1AAF" w:rsidP="007057CC">
      <w:pPr>
        <w:pStyle w:val="Ttulo1"/>
        <w:jc w:val="center"/>
        <w:rPr>
          <w:color w:val="auto"/>
          <w:sz w:val="22"/>
          <w:szCs w:val="22"/>
        </w:rPr>
      </w:pPr>
      <w:bookmarkStart w:id="1" w:name="_bqtupk5ka2tj" w:colFirst="0" w:colLast="0"/>
      <w:bookmarkEnd w:id="1"/>
      <w:r w:rsidRPr="00701CBB">
        <w:rPr>
          <w:color w:val="auto"/>
          <w:sz w:val="22"/>
          <w:szCs w:val="22"/>
        </w:rPr>
        <w:t xml:space="preserve">CONSTRUCCIÓN </w:t>
      </w:r>
      <w:r w:rsidR="00D700B0" w:rsidRPr="00D700B0">
        <w:rPr>
          <w:color w:val="auto"/>
          <w:sz w:val="22"/>
          <w:szCs w:val="22"/>
        </w:rPr>
        <w:t>DEL SISTEMA DE VENTILACIÓN MECÁNICA Y AIRE ACONDICIONADO DEL BLOQUE C DEL HOSPITAL DE SOLCA NÚCLEO DE LOJA</w:t>
      </w:r>
    </w:p>
    <w:p w14:paraId="42204B67" w14:textId="62F9EA4A" w:rsidR="00E62988" w:rsidRPr="00AD6575" w:rsidRDefault="007B1AAF" w:rsidP="008D5F3D">
      <w:pPr>
        <w:pStyle w:val="Ttulo1"/>
        <w:numPr>
          <w:ilvl w:val="0"/>
          <w:numId w:val="3"/>
        </w:numPr>
        <w:rPr>
          <w:color w:val="auto"/>
        </w:rPr>
      </w:pPr>
      <w:bookmarkStart w:id="2" w:name="_c4ln6lxe1bas" w:colFirst="0" w:colLast="0"/>
      <w:bookmarkEnd w:id="2"/>
      <w:r w:rsidRPr="00AD6575">
        <w:rPr>
          <w:color w:val="auto"/>
        </w:rPr>
        <w:t>OBJETO DE LA CONTRATACIÓN</w:t>
      </w:r>
    </w:p>
    <w:p w14:paraId="6BF98256" w14:textId="5BC5B805" w:rsidR="00E62988" w:rsidRPr="00AD6575" w:rsidRDefault="007B1AAF" w:rsidP="007057CC">
      <w:pPr>
        <w:rPr>
          <w:color w:val="auto"/>
          <w:szCs w:val="20"/>
        </w:rPr>
      </w:pPr>
      <w:r w:rsidRPr="00AD6575">
        <w:rPr>
          <w:color w:val="auto"/>
          <w:szCs w:val="20"/>
        </w:rPr>
        <w:t>Contratar la "</w:t>
      </w:r>
      <w:r w:rsidR="00D700B0" w:rsidRPr="00D700B0">
        <w:rPr>
          <w:color w:val="auto"/>
          <w:szCs w:val="20"/>
        </w:rPr>
        <w:t>CONSTRUCCIÓN DEL SISTEMA DE VENTILACIÓN MECÁNICA Y AIRE ACONDICIONADO DEL BLOQUE C DEL HOSPITAL DE SOLCA NÚCLEO DE LOJA</w:t>
      </w:r>
      <w:r w:rsidRPr="00AD6575">
        <w:rPr>
          <w:color w:val="auto"/>
          <w:szCs w:val="20"/>
        </w:rPr>
        <w:t>", de conformidad con los planos, especificaciones técnicas, presupuesto, análisis de precios unitarios y demás documentos que formen parte del proceso de contratación, en cumplimiento de la normativa técnica aplicable.</w:t>
      </w:r>
    </w:p>
    <w:p w14:paraId="5E0A07DD" w14:textId="77777777" w:rsidR="00E62988" w:rsidRPr="00AD6575" w:rsidRDefault="00E62988" w:rsidP="007057CC">
      <w:pPr>
        <w:widowControl w:val="0"/>
        <w:pBdr>
          <w:top w:val="nil"/>
          <w:left w:val="nil"/>
          <w:bottom w:val="nil"/>
          <w:right w:val="nil"/>
          <w:between w:val="nil"/>
        </w:pBdr>
        <w:spacing w:line="276" w:lineRule="auto"/>
        <w:rPr>
          <w:color w:val="auto"/>
          <w:szCs w:val="20"/>
        </w:rPr>
      </w:pPr>
    </w:p>
    <w:p w14:paraId="41DC9568" w14:textId="02140C21" w:rsidR="00E62988" w:rsidRPr="00AD6575" w:rsidRDefault="00D31673" w:rsidP="007057CC">
      <w:pPr>
        <w:rPr>
          <w:color w:val="auto"/>
          <w:szCs w:val="20"/>
        </w:rPr>
      </w:pPr>
      <w:r w:rsidRPr="00D31673">
        <w:rPr>
          <w:color w:val="auto"/>
          <w:szCs w:val="20"/>
        </w:rPr>
        <w:t>La contratación comprenderá la provisión de personal técnico, mano de obra, equipos, materiales, herramientas y demás recursos necesarios para el suministro, montaje, pruebas, balanceo y puesta en marcha del sistema HVAC.</w:t>
      </w:r>
      <w:bookmarkStart w:id="3" w:name="_l1wrf4lap8bd" w:colFirst="0" w:colLast="0"/>
      <w:bookmarkEnd w:id="3"/>
    </w:p>
    <w:p w14:paraId="465C94BE" w14:textId="53DF707F" w:rsidR="00E62988" w:rsidRPr="00AD6575" w:rsidRDefault="007B1AAF" w:rsidP="008D5F3D">
      <w:pPr>
        <w:pStyle w:val="Ttulo1"/>
        <w:numPr>
          <w:ilvl w:val="0"/>
          <w:numId w:val="3"/>
        </w:numPr>
        <w:rPr>
          <w:color w:val="auto"/>
        </w:rPr>
      </w:pPr>
      <w:r w:rsidRPr="00AD6575">
        <w:rPr>
          <w:color w:val="auto"/>
        </w:rPr>
        <w:t>CONDICIONES GENERALES</w:t>
      </w:r>
    </w:p>
    <w:p w14:paraId="636A81DB" w14:textId="3E57AFA1" w:rsidR="00E62988" w:rsidRPr="00AD6575" w:rsidRDefault="007B1AAF" w:rsidP="007057CC">
      <w:pPr>
        <w:rPr>
          <w:color w:val="auto"/>
          <w:szCs w:val="20"/>
        </w:rPr>
      </w:pPr>
      <w:r w:rsidRPr="00AD6575">
        <w:rPr>
          <w:color w:val="auto"/>
          <w:szCs w:val="20"/>
        </w:rPr>
        <w:t xml:space="preserve">Los trabajos </w:t>
      </w:r>
      <w:r w:rsidR="00B34171">
        <w:rPr>
          <w:color w:val="auto"/>
          <w:szCs w:val="20"/>
        </w:rPr>
        <w:t>de sistema mecánico y aire acondicionado</w:t>
      </w:r>
      <w:r w:rsidRPr="00AD6575">
        <w:rPr>
          <w:color w:val="auto"/>
          <w:szCs w:val="20"/>
        </w:rPr>
        <w:t xml:space="preserve"> no necesariamente se ejecutarán de manera continua ni en un único frente, debido a la concurrencia de la obra civil y de las demás especialidades que intervienen en el Bloque C.</w:t>
      </w:r>
      <w:r w:rsidR="00BD5FF4" w:rsidRPr="00AD6575">
        <w:rPr>
          <w:color w:val="auto"/>
          <w:szCs w:val="20"/>
        </w:rPr>
        <w:t xml:space="preserve"> </w:t>
      </w:r>
      <w:r w:rsidRPr="00AD6575">
        <w:rPr>
          <w:color w:val="auto"/>
          <w:szCs w:val="20"/>
        </w:rPr>
        <w:t>El contratista deberá considerar desde la presentación de su oferta que la ejecución podrá requerir ingresos programados, retiros, reingresos, cambios de frente y ejecución por etapas, de acuerdo con el avance general de la obra.</w:t>
      </w:r>
    </w:p>
    <w:p w14:paraId="34796C75" w14:textId="77777777" w:rsidR="00C80FA7" w:rsidRPr="00AD6575" w:rsidRDefault="00C80FA7" w:rsidP="007057CC">
      <w:pPr>
        <w:rPr>
          <w:color w:val="auto"/>
          <w:szCs w:val="20"/>
        </w:rPr>
      </w:pPr>
    </w:p>
    <w:p w14:paraId="689E02E2" w14:textId="1730BC3B" w:rsidR="00C80FA7" w:rsidRPr="00AD6575" w:rsidRDefault="00C80FA7" w:rsidP="00C80FA7">
      <w:pPr>
        <w:spacing w:line="276" w:lineRule="auto"/>
        <w:rPr>
          <w:color w:val="auto"/>
          <w:szCs w:val="20"/>
        </w:rPr>
      </w:pPr>
      <w:r w:rsidRPr="00AD6575">
        <w:rPr>
          <w:color w:val="auto"/>
          <w:szCs w:val="20"/>
        </w:rPr>
        <w:t xml:space="preserve">SOLCA Núcleo de Loja contará con un Director Técnico de Obra, responsable de coordinar el avance general y la intervención de las diferentes especialidades, </w:t>
      </w:r>
      <w:r w:rsidR="005A3F64" w:rsidRPr="00AD6575">
        <w:rPr>
          <w:color w:val="auto"/>
          <w:szCs w:val="20"/>
        </w:rPr>
        <w:t>juntamente con</w:t>
      </w:r>
      <w:r w:rsidRPr="00AD6575">
        <w:rPr>
          <w:color w:val="auto"/>
          <w:szCs w:val="20"/>
        </w:rPr>
        <w:t xml:space="preserve"> la Administración del Contrato y los Fiscalizadores de cada área.</w:t>
      </w:r>
      <w:r w:rsidR="00BD5FF4" w:rsidRPr="00AD6575">
        <w:rPr>
          <w:color w:val="auto"/>
          <w:szCs w:val="20"/>
        </w:rPr>
        <w:t xml:space="preserve"> </w:t>
      </w:r>
      <w:r w:rsidRPr="00AD6575">
        <w:rPr>
          <w:color w:val="auto"/>
          <w:szCs w:val="20"/>
        </w:rPr>
        <w:t>La Administración del Contrato y la Fiscalización, en coordinación con la Dirección Técnica de Obra, podrán habilitar, restringir o reprogramar los frentes de trabajo, de acuerdo con la secuencia constructiva, el avance de la obra civil, la intervención de otras especialidades y las condiciones técnicas o de seguridad.</w:t>
      </w:r>
    </w:p>
    <w:p w14:paraId="10E17803" w14:textId="77777777" w:rsidR="00C80FA7" w:rsidRPr="00AD6575" w:rsidRDefault="00C80FA7" w:rsidP="00C80FA7">
      <w:pPr>
        <w:spacing w:line="276" w:lineRule="auto"/>
        <w:rPr>
          <w:color w:val="auto"/>
          <w:szCs w:val="20"/>
        </w:rPr>
      </w:pPr>
    </w:p>
    <w:p w14:paraId="0C611DBC" w14:textId="10D7CF49" w:rsidR="00C80FA7" w:rsidRPr="00AD6575" w:rsidRDefault="00B34171" w:rsidP="00C80FA7">
      <w:pPr>
        <w:spacing w:line="276" w:lineRule="auto"/>
        <w:rPr>
          <w:color w:val="auto"/>
          <w:szCs w:val="20"/>
        </w:rPr>
      </w:pPr>
      <w:r w:rsidRPr="00B34171">
        <w:rPr>
          <w:color w:val="auto"/>
          <w:szCs w:val="20"/>
        </w:rPr>
        <w:t>Una vez habilitado un frente, el contratista deberá disponer oportunamente del personal, materiales, herramientas y equipos necesarios para ejecutar los trabajos requeridos. Cuando corresponda, deberá realizar el replanteo e instalación de soportes, ductos, tuberías, drenajes, cajas y canalizaciones del sistema mecánico que deban incorporarse oportunamente a la obra civil. Concluida su intervención, deberá liberar el frente y esperar la autorización para el siguiente ingreso.</w:t>
      </w:r>
    </w:p>
    <w:p w14:paraId="08049ECE" w14:textId="724B3E9B" w:rsidR="00E62988" w:rsidRPr="00AD6575" w:rsidRDefault="007B1AAF" w:rsidP="008D5F3D">
      <w:pPr>
        <w:pStyle w:val="Ttulo1"/>
        <w:numPr>
          <w:ilvl w:val="0"/>
          <w:numId w:val="3"/>
        </w:numPr>
        <w:rPr>
          <w:color w:val="auto"/>
        </w:rPr>
      </w:pPr>
      <w:r w:rsidRPr="00AD6575">
        <w:rPr>
          <w:color w:val="auto"/>
        </w:rPr>
        <w:t>REQUERIMIENTO TÉCNICO</w:t>
      </w:r>
    </w:p>
    <w:p w14:paraId="344CFC0F" w14:textId="77777777" w:rsidR="00E62988" w:rsidRPr="00AD6575" w:rsidRDefault="007B1AAF">
      <w:pPr>
        <w:rPr>
          <w:color w:val="auto"/>
          <w:szCs w:val="20"/>
        </w:rPr>
      </w:pPr>
      <w:r w:rsidRPr="00AD6575">
        <w:rPr>
          <w:color w:val="auto"/>
          <w:szCs w:val="20"/>
        </w:rPr>
        <w:t>La contratación comprenderá los siguientes rubros:</w:t>
      </w:r>
    </w:p>
    <w:p w14:paraId="086EA046" w14:textId="77777777" w:rsidR="00E62988" w:rsidRPr="00AD6575" w:rsidRDefault="00E62988">
      <w:pPr>
        <w:widowControl w:val="0"/>
        <w:pBdr>
          <w:top w:val="nil"/>
          <w:left w:val="nil"/>
          <w:bottom w:val="nil"/>
          <w:right w:val="nil"/>
          <w:between w:val="nil"/>
        </w:pBdr>
        <w:spacing w:line="276" w:lineRule="auto"/>
        <w:rPr>
          <w:color w:val="auto"/>
          <w:szCs w:val="20"/>
        </w:rPr>
      </w:pPr>
    </w:p>
    <w:tbl>
      <w:tblPr>
        <w:tblW w:w="8784" w:type="dxa"/>
        <w:jc w:val="center"/>
        <w:tblCellMar>
          <w:left w:w="70" w:type="dxa"/>
          <w:right w:w="70" w:type="dxa"/>
        </w:tblCellMar>
        <w:tblLook w:val="04A0" w:firstRow="1" w:lastRow="0" w:firstColumn="1" w:lastColumn="0" w:noHBand="0" w:noVBand="1"/>
      </w:tblPr>
      <w:tblGrid>
        <w:gridCol w:w="1129"/>
        <w:gridCol w:w="5103"/>
        <w:gridCol w:w="1276"/>
        <w:gridCol w:w="1276"/>
      </w:tblGrid>
      <w:tr w:rsidR="00E603F0" w:rsidRPr="00BD17E9" w14:paraId="292FC76A" w14:textId="77777777" w:rsidTr="00E04108">
        <w:trPr>
          <w:trHeight w:val="298"/>
          <w:jc w:val="center"/>
        </w:trPr>
        <w:tc>
          <w:tcPr>
            <w:tcW w:w="8784" w:type="dxa"/>
            <w:gridSpan w:val="4"/>
            <w:tcBorders>
              <w:top w:val="single" w:sz="4" w:space="0" w:color="auto"/>
              <w:left w:val="single" w:sz="4" w:space="0" w:color="auto"/>
              <w:bottom w:val="single" w:sz="4" w:space="0" w:color="auto"/>
              <w:right w:val="single" w:sz="4" w:space="0" w:color="auto"/>
            </w:tcBorders>
            <w:noWrap/>
            <w:vAlign w:val="bottom"/>
            <w:hideMark/>
          </w:tcPr>
          <w:p w14:paraId="56F8ACA7" w14:textId="4283DBF5" w:rsidR="00E603F0" w:rsidRPr="00BD17E9" w:rsidRDefault="00065344" w:rsidP="005A3F64">
            <w:pPr>
              <w:spacing w:line="240" w:lineRule="auto"/>
              <w:jc w:val="center"/>
              <w:rPr>
                <w:b/>
                <w:bCs/>
                <w:color w:val="auto"/>
                <w:sz w:val="18"/>
                <w:szCs w:val="18"/>
              </w:rPr>
            </w:pPr>
            <w:r>
              <w:rPr>
                <w:b/>
                <w:bCs/>
                <w:color w:val="auto"/>
                <w:sz w:val="18"/>
                <w:szCs w:val="18"/>
              </w:rPr>
              <w:t>SISTEMA DE VENTILACIÓN Y AIRE ACONDICIONADO</w:t>
            </w:r>
          </w:p>
        </w:tc>
      </w:tr>
      <w:tr w:rsidR="00E603F0" w:rsidRPr="00BD17E9" w14:paraId="7FF8182D" w14:textId="77777777" w:rsidTr="00E04108">
        <w:trPr>
          <w:trHeight w:val="252"/>
          <w:jc w:val="center"/>
        </w:trPr>
        <w:tc>
          <w:tcPr>
            <w:tcW w:w="1129" w:type="dxa"/>
            <w:tcBorders>
              <w:top w:val="nil"/>
              <w:left w:val="single" w:sz="4" w:space="0" w:color="auto"/>
              <w:bottom w:val="single" w:sz="4" w:space="0" w:color="auto"/>
              <w:right w:val="single" w:sz="4" w:space="0" w:color="auto"/>
            </w:tcBorders>
            <w:shd w:val="clear" w:color="000000" w:fill="FFFFFF"/>
            <w:vAlign w:val="center"/>
            <w:hideMark/>
          </w:tcPr>
          <w:p w14:paraId="2901EC4D" w14:textId="35BA0B6B" w:rsidR="00E603F0" w:rsidRPr="00BD17E9" w:rsidRDefault="00E603F0" w:rsidP="005A3F64">
            <w:pPr>
              <w:spacing w:line="240" w:lineRule="auto"/>
              <w:jc w:val="center"/>
              <w:rPr>
                <w:b/>
                <w:bCs/>
                <w:color w:val="auto"/>
                <w:sz w:val="18"/>
                <w:szCs w:val="18"/>
              </w:rPr>
            </w:pPr>
            <w:r w:rsidRPr="00BD17E9">
              <w:rPr>
                <w:b/>
                <w:bCs/>
                <w:color w:val="auto"/>
                <w:sz w:val="18"/>
                <w:szCs w:val="18"/>
              </w:rPr>
              <w:t>Código</w:t>
            </w:r>
          </w:p>
        </w:tc>
        <w:tc>
          <w:tcPr>
            <w:tcW w:w="5103" w:type="dxa"/>
            <w:tcBorders>
              <w:top w:val="nil"/>
              <w:left w:val="nil"/>
              <w:bottom w:val="single" w:sz="4" w:space="0" w:color="auto"/>
              <w:right w:val="single" w:sz="4" w:space="0" w:color="auto"/>
            </w:tcBorders>
            <w:shd w:val="clear" w:color="000000" w:fill="FFFFFF"/>
            <w:vAlign w:val="center"/>
            <w:hideMark/>
          </w:tcPr>
          <w:p w14:paraId="49D301B1" w14:textId="77777777" w:rsidR="00E603F0" w:rsidRPr="00BD17E9" w:rsidRDefault="00E603F0" w:rsidP="005A3F64">
            <w:pPr>
              <w:spacing w:line="240" w:lineRule="auto"/>
              <w:jc w:val="center"/>
              <w:rPr>
                <w:b/>
                <w:bCs/>
                <w:color w:val="auto"/>
                <w:sz w:val="18"/>
                <w:szCs w:val="18"/>
              </w:rPr>
            </w:pPr>
            <w:r w:rsidRPr="00BD17E9">
              <w:rPr>
                <w:b/>
                <w:bCs/>
                <w:color w:val="auto"/>
                <w:sz w:val="18"/>
                <w:szCs w:val="18"/>
              </w:rPr>
              <w:t>Rubro</w:t>
            </w:r>
          </w:p>
        </w:tc>
        <w:tc>
          <w:tcPr>
            <w:tcW w:w="1276" w:type="dxa"/>
            <w:tcBorders>
              <w:top w:val="nil"/>
              <w:left w:val="nil"/>
              <w:bottom w:val="single" w:sz="4" w:space="0" w:color="auto"/>
              <w:right w:val="single" w:sz="4" w:space="0" w:color="auto"/>
            </w:tcBorders>
            <w:shd w:val="clear" w:color="000000" w:fill="FFFFFF"/>
            <w:vAlign w:val="center"/>
            <w:hideMark/>
          </w:tcPr>
          <w:p w14:paraId="3EF4B439" w14:textId="77777777" w:rsidR="00E603F0" w:rsidRPr="00BD17E9" w:rsidRDefault="00E603F0" w:rsidP="005A3F64">
            <w:pPr>
              <w:spacing w:line="240" w:lineRule="auto"/>
              <w:jc w:val="center"/>
              <w:rPr>
                <w:b/>
                <w:bCs/>
                <w:color w:val="auto"/>
                <w:sz w:val="18"/>
                <w:szCs w:val="18"/>
              </w:rPr>
            </w:pPr>
            <w:r w:rsidRPr="00BD17E9">
              <w:rPr>
                <w:b/>
                <w:bCs/>
                <w:color w:val="auto"/>
                <w:sz w:val="18"/>
                <w:szCs w:val="18"/>
              </w:rPr>
              <w:t>Unidad</w:t>
            </w:r>
          </w:p>
        </w:tc>
        <w:tc>
          <w:tcPr>
            <w:tcW w:w="1276" w:type="dxa"/>
            <w:tcBorders>
              <w:top w:val="nil"/>
              <w:left w:val="nil"/>
              <w:bottom w:val="single" w:sz="4" w:space="0" w:color="auto"/>
              <w:right w:val="single" w:sz="4" w:space="0" w:color="auto"/>
            </w:tcBorders>
            <w:shd w:val="clear" w:color="000000" w:fill="FFFFFF"/>
            <w:vAlign w:val="center"/>
            <w:hideMark/>
          </w:tcPr>
          <w:p w14:paraId="4CB2CF24" w14:textId="77777777" w:rsidR="00E603F0" w:rsidRPr="00BD17E9" w:rsidRDefault="00E603F0" w:rsidP="005A3F64">
            <w:pPr>
              <w:spacing w:line="240" w:lineRule="auto"/>
              <w:jc w:val="center"/>
              <w:rPr>
                <w:b/>
                <w:bCs/>
                <w:color w:val="auto"/>
                <w:sz w:val="18"/>
                <w:szCs w:val="18"/>
              </w:rPr>
            </w:pPr>
            <w:r w:rsidRPr="00BD17E9">
              <w:rPr>
                <w:b/>
                <w:bCs/>
                <w:color w:val="auto"/>
                <w:sz w:val="18"/>
                <w:szCs w:val="18"/>
              </w:rPr>
              <w:t>Cantidad</w:t>
            </w:r>
          </w:p>
        </w:tc>
      </w:tr>
      <w:tr w:rsidR="00BD17E9" w:rsidRPr="00BD17E9" w14:paraId="5BB725AD" w14:textId="77777777" w:rsidTr="00D51CC7">
        <w:trPr>
          <w:trHeight w:val="264"/>
          <w:jc w:val="center"/>
        </w:trPr>
        <w:tc>
          <w:tcPr>
            <w:tcW w:w="1129" w:type="dxa"/>
            <w:tcBorders>
              <w:top w:val="nil"/>
              <w:left w:val="single" w:sz="4" w:space="0" w:color="auto"/>
              <w:bottom w:val="single" w:sz="4" w:space="0" w:color="auto"/>
              <w:right w:val="single" w:sz="4" w:space="0" w:color="auto"/>
            </w:tcBorders>
            <w:shd w:val="clear" w:color="000000" w:fill="FFFFFF"/>
          </w:tcPr>
          <w:p w14:paraId="6BC47C78" w14:textId="172EBD24" w:rsidR="00BD17E9" w:rsidRPr="00BD17E9" w:rsidRDefault="00BD17E9" w:rsidP="00BD17E9">
            <w:pPr>
              <w:spacing w:line="240" w:lineRule="auto"/>
              <w:rPr>
                <w:color w:val="auto"/>
                <w:sz w:val="18"/>
                <w:szCs w:val="18"/>
              </w:rPr>
            </w:pPr>
            <w:r w:rsidRPr="00BD17E9">
              <w:rPr>
                <w:sz w:val="18"/>
                <w:szCs w:val="18"/>
              </w:rPr>
              <w:t>HVAC-01</w:t>
            </w:r>
          </w:p>
        </w:tc>
        <w:tc>
          <w:tcPr>
            <w:tcW w:w="5103" w:type="dxa"/>
            <w:tcBorders>
              <w:top w:val="nil"/>
              <w:left w:val="nil"/>
              <w:bottom w:val="single" w:sz="4" w:space="0" w:color="auto"/>
              <w:right w:val="single" w:sz="4" w:space="0" w:color="auto"/>
            </w:tcBorders>
          </w:tcPr>
          <w:p w14:paraId="6BE7E6D3" w14:textId="7FF65531" w:rsidR="00BD17E9" w:rsidRPr="00BD17E9" w:rsidRDefault="00BD17E9" w:rsidP="00BD17E9">
            <w:pPr>
              <w:spacing w:line="240" w:lineRule="auto"/>
              <w:rPr>
                <w:color w:val="auto"/>
                <w:sz w:val="18"/>
                <w:szCs w:val="18"/>
              </w:rPr>
            </w:pPr>
            <w:r w:rsidRPr="00BD17E9">
              <w:rPr>
                <w:sz w:val="18"/>
                <w:szCs w:val="18"/>
              </w:rPr>
              <w:t>UNIDAD PAQUETE DE 60 KTU/H, incluye: instalación y puesta en marcha</w:t>
            </w:r>
          </w:p>
        </w:tc>
        <w:tc>
          <w:tcPr>
            <w:tcW w:w="1276" w:type="dxa"/>
            <w:tcBorders>
              <w:top w:val="nil"/>
              <w:left w:val="nil"/>
              <w:bottom w:val="single" w:sz="4" w:space="0" w:color="auto"/>
              <w:right w:val="single" w:sz="4" w:space="0" w:color="auto"/>
            </w:tcBorders>
          </w:tcPr>
          <w:p w14:paraId="3A8F27C3" w14:textId="42AA2407"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nil"/>
              <w:left w:val="nil"/>
              <w:bottom w:val="single" w:sz="4" w:space="0" w:color="auto"/>
              <w:right w:val="single" w:sz="4" w:space="0" w:color="auto"/>
            </w:tcBorders>
          </w:tcPr>
          <w:p w14:paraId="20F5281A" w14:textId="42FAF542" w:rsidR="00BD17E9" w:rsidRPr="00BD17E9" w:rsidRDefault="00BD17E9" w:rsidP="00BD17E9">
            <w:pPr>
              <w:spacing w:line="240" w:lineRule="auto"/>
              <w:jc w:val="center"/>
              <w:rPr>
                <w:color w:val="auto"/>
                <w:sz w:val="18"/>
                <w:szCs w:val="18"/>
              </w:rPr>
            </w:pPr>
            <w:r w:rsidRPr="00BD17E9">
              <w:rPr>
                <w:sz w:val="18"/>
                <w:szCs w:val="18"/>
              </w:rPr>
              <w:t>2,00</w:t>
            </w:r>
          </w:p>
        </w:tc>
      </w:tr>
      <w:tr w:rsidR="00BD17E9" w:rsidRPr="00BD17E9" w14:paraId="5D614C6E"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1C2D415B" w14:textId="771ADD80" w:rsidR="00BD17E9" w:rsidRPr="00BD17E9" w:rsidRDefault="00BD17E9" w:rsidP="00BD17E9">
            <w:pPr>
              <w:spacing w:line="240" w:lineRule="auto"/>
              <w:rPr>
                <w:color w:val="auto"/>
                <w:sz w:val="18"/>
                <w:szCs w:val="18"/>
              </w:rPr>
            </w:pPr>
            <w:r w:rsidRPr="00BD17E9">
              <w:rPr>
                <w:sz w:val="18"/>
                <w:szCs w:val="18"/>
              </w:rPr>
              <w:lastRenderedPageBreak/>
              <w:t>HVAC-02</w:t>
            </w:r>
          </w:p>
        </w:tc>
        <w:tc>
          <w:tcPr>
            <w:tcW w:w="5103" w:type="dxa"/>
            <w:tcBorders>
              <w:top w:val="single" w:sz="4" w:space="0" w:color="auto"/>
              <w:left w:val="nil"/>
              <w:bottom w:val="single" w:sz="4" w:space="0" w:color="auto"/>
              <w:right w:val="single" w:sz="4" w:space="0" w:color="auto"/>
            </w:tcBorders>
          </w:tcPr>
          <w:p w14:paraId="0F30FBEE" w14:textId="44D3358C" w:rsidR="00BD17E9" w:rsidRPr="00BD17E9" w:rsidRDefault="00BD17E9" w:rsidP="00BD17E9">
            <w:pPr>
              <w:spacing w:line="240" w:lineRule="auto"/>
              <w:rPr>
                <w:color w:val="auto"/>
                <w:sz w:val="18"/>
                <w:szCs w:val="18"/>
              </w:rPr>
            </w:pPr>
            <w:r w:rsidRPr="00BD17E9">
              <w:rPr>
                <w:sz w:val="18"/>
                <w:szCs w:val="18"/>
              </w:rPr>
              <w:t xml:space="preserve">VENTILADOR DE SUMINISTRO DE AIRE 3600CFM@ 1,5" </w:t>
            </w:r>
            <w:proofErr w:type="spellStart"/>
            <w:r w:rsidRPr="00BD17E9">
              <w:rPr>
                <w:sz w:val="18"/>
                <w:szCs w:val="18"/>
              </w:rPr>
              <w:t>c.a</w:t>
            </w:r>
            <w:proofErr w:type="spellEnd"/>
            <w:proofErr w:type="gramStart"/>
            <w:r w:rsidRPr="00BD17E9">
              <w:rPr>
                <w:sz w:val="18"/>
                <w:szCs w:val="18"/>
              </w:rPr>
              <w:t xml:space="preserve">,  </w:t>
            </w:r>
            <w:r w:rsidR="00ED355E" w:rsidRPr="00BD17E9">
              <w:rPr>
                <w:sz w:val="18"/>
                <w:szCs w:val="18"/>
              </w:rPr>
              <w:t>instalación</w:t>
            </w:r>
            <w:proofErr w:type="gramEnd"/>
            <w:r w:rsidRPr="00BD17E9">
              <w:rPr>
                <w:sz w:val="18"/>
                <w:szCs w:val="18"/>
              </w:rPr>
              <w:t xml:space="preserve"> y puesta en marcha.</w:t>
            </w:r>
          </w:p>
        </w:tc>
        <w:tc>
          <w:tcPr>
            <w:tcW w:w="1276" w:type="dxa"/>
            <w:tcBorders>
              <w:top w:val="single" w:sz="4" w:space="0" w:color="auto"/>
              <w:left w:val="nil"/>
              <w:bottom w:val="single" w:sz="4" w:space="0" w:color="auto"/>
              <w:right w:val="single" w:sz="4" w:space="0" w:color="auto"/>
            </w:tcBorders>
          </w:tcPr>
          <w:p w14:paraId="653D91F4" w14:textId="14350B78"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06153C33" w14:textId="309FAD22" w:rsidR="00BD17E9" w:rsidRPr="00BD17E9" w:rsidRDefault="00BD17E9" w:rsidP="00BD17E9">
            <w:pPr>
              <w:spacing w:line="240" w:lineRule="auto"/>
              <w:jc w:val="center"/>
              <w:rPr>
                <w:color w:val="auto"/>
                <w:sz w:val="18"/>
                <w:szCs w:val="18"/>
              </w:rPr>
            </w:pPr>
            <w:r w:rsidRPr="00BD17E9">
              <w:rPr>
                <w:sz w:val="18"/>
                <w:szCs w:val="18"/>
              </w:rPr>
              <w:t>1,00</w:t>
            </w:r>
          </w:p>
        </w:tc>
      </w:tr>
      <w:tr w:rsidR="00BD17E9" w:rsidRPr="00BD17E9" w14:paraId="5C7D1849"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70BB979A" w14:textId="5CB06605" w:rsidR="00BD17E9" w:rsidRPr="00BD17E9" w:rsidRDefault="00BD17E9" w:rsidP="00BD17E9">
            <w:pPr>
              <w:spacing w:line="240" w:lineRule="auto"/>
              <w:rPr>
                <w:color w:val="auto"/>
                <w:sz w:val="18"/>
                <w:szCs w:val="18"/>
              </w:rPr>
            </w:pPr>
            <w:r w:rsidRPr="00BD17E9">
              <w:rPr>
                <w:sz w:val="18"/>
                <w:szCs w:val="18"/>
              </w:rPr>
              <w:t>HVAC-03</w:t>
            </w:r>
          </w:p>
        </w:tc>
        <w:tc>
          <w:tcPr>
            <w:tcW w:w="5103" w:type="dxa"/>
            <w:tcBorders>
              <w:top w:val="single" w:sz="4" w:space="0" w:color="auto"/>
              <w:left w:val="nil"/>
              <w:bottom w:val="single" w:sz="4" w:space="0" w:color="auto"/>
              <w:right w:val="single" w:sz="4" w:space="0" w:color="auto"/>
            </w:tcBorders>
          </w:tcPr>
          <w:p w14:paraId="67B3E987" w14:textId="69FF3CF5" w:rsidR="00BD17E9" w:rsidRPr="00BD17E9" w:rsidRDefault="00BD17E9" w:rsidP="00BD17E9">
            <w:pPr>
              <w:spacing w:line="240" w:lineRule="auto"/>
              <w:rPr>
                <w:color w:val="auto"/>
                <w:sz w:val="18"/>
                <w:szCs w:val="18"/>
              </w:rPr>
            </w:pPr>
            <w:r w:rsidRPr="00BD17E9">
              <w:rPr>
                <w:sz w:val="18"/>
                <w:szCs w:val="18"/>
              </w:rPr>
              <w:t xml:space="preserve">REINSTALACIÓN DE VENTILADOR DE EXTRACCIÓN DE AIRE 900CFM@ 0,5" </w:t>
            </w:r>
            <w:proofErr w:type="spellStart"/>
            <w:r w:rsidRPr="00BD17E9">
              <w:rPr>
                <w:sz w:val="18"/>
                <w:szCs w:val="18"/>
              </w:rPr>
              <w:t>c.a</w:t>
            </w:r>
            <w:proofErr w:type="spellEnd"/>
            <w:r w:rsidRPr="00BD17E9">
              <w:rPr>
                <w:sz w:val="18"/>
                <w:szCs w:val="18"/>
              </w:rPr>
              <w:t xml:space="preserve">, DESDE RADIOTERAPIA; </w:t>
            </w:r>
            <w:r w:rsidR="00ED355E" w:rsidRPr="00BD17E9">
              <w:rPr>
                <w:sz w:val="18"/>
                <w:szCs w:val="18"/>
              </w:rPr>
              <w:t>reinstalación</w:t>
            </w:r>
            <w:r w:rsidRPr="00BD17E9">
              <w:rPr>
                <w:sz w:val="18"/>
                <w:szCs w:val="18"/>
              </w:rPr>
              <w:t xml:space="preserve"> y puesta en marcha.</w:t>
            </w:r>
          </w:p>
        </w:tc>
        <w:tc>
          <w:tcPr>
            <w:tcW w:w="1276" w:type="dxa"/>
            <w:tcBorders>
              <w:top w:val="single" w:sz="4" w:space="0" w:color="auto"/>
              <w:left w:val="nil"/>
              <w:bottom w:val="single" w:sz="4" w:space="0" w:color="auto"/>
              <w:right w:val="single" w:sz="4" w:space="0" w:color="auto"/>
            </w:tcBorders>
          </w:tcPr>
          <w:p w14:paraId="7C12C02C" w14:textId="5205B5C9"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766359E8" w14:textId="78C1C81E" w:rsidR="00BD17E9" w:rsidRPr="00BD17E9" w:rsidRDefault="00BD17E9" w:rsidP="00BD17E9">
            <w:pPr>
              <w:spacing w:line="240" w:lineRule="auto"/>
              <w:jc w:val="center"/>
              <w:rPr>
                <w:color w:val="auto"/>
                <w:sz w:val="18"/>
                <w:szCs w:val="18"/>
              </w:rPr>
            </w:pPr>
            <w:r w:rsidRPr="00BD17E9">
              <w:rPr>
                <w:sz w:val="18"/>
                <w:szCs w:val="18"/>
              </w:rPr>
              <w:t>1,00</w:t>
            </w:r>
          </w:p>
        </w:tc>
      </w:tr>
      <w:tr w:rsidR="00BD17E9" w:rsidRPr="00BD17E9" w14:paraId="2A6845AB"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46197DDD" w14:textId="7646A4A8" w:rsidR="00BD17E9" w:rsidRPr="00BD17E9" w:rsidRDefault="00BD17E9" w:rsidP="00BD17E9">
            <w:pPr>
              <w:spacing w:line="240" w:lineRule="auto"/>
              <w:rPr>
                <w:color w:val="auto"/>
                <w:sz w:val="18"/>
                <w:szCs w:val="18"/>
              </w:rPr>
            </w:pPr>
            <w:r w:rsidRPr="00BD17E9">
              <w:rPr>
                <w:sz w:val="18"/>
                <w:szCs w:val="18"/>
              </w:rPr>
              <w:t>HVAC-04</w:t>
            </w:r>
          </w:p>
        </w:tc>
        <w:tc>
          <w:tcPr>
            <w:tcW w:w="5103" w:type="dxa"/>
            <w:tcBorders>
              <w:top w:val="single" w:sz="4" w:space="0" w:color="auto"/>
              <w:left w:val="nil"/>
              <w:bottom w:val="single" w:sz="4" w:space="0" w:color="auto"/>
              <w:right w:val="single" w:sz="4" w:space="0" w:color="auto"/>
            </w:tcBorders>
          </w:tcPr>
          <w:p w14:paraId="5AFE5CDA" w14:textId="37BE6B12" w:rsidR="00BD17E9" w:rsidRPr="00BD17E9" w:rsidRDefault="00BD17E9" w:rsidP="00BD17E9">
            <w:pPr>
              <w:spacing w:line="240" w:lineRule="auto"/>
              <w:rPr>
                <w:color w:val="auto"/>
                <w:sz w:val="18"/>
                <w:szCs w:val="18"/>
              </w:rPr>
            </w:pPr>
            <w:r w:rsidRPr="00BD17E9">
              <w:rPr>
                <w:sz w:val="18"/>
                <w:szCs w:val="18"/>
              </w:rPr>
              <w:t xml:space="preserve">VENTILADOR DE EXTRACCION CENTRIFUGO DE 1140@1,5" </w:t>
            </w:r>
            <w:proofErr w:type="spellStart"/>
            <w:r w:rsidRPr="00BD17E9">
              <w:rPr>
                <w:sz w:val="18"/>
                <w:szCs w:val="18"/>
              </w:rPr>
              <w:t>c.a</w:t>
            </w:r>
            <w:proofErr w:type="spellEnd"/>
            <w:r w:rsidRPr="00BD17E9">
              <w:rPr>
                <w:sz w:val="18"/>
                <w:szCs w:val="18"/>
              </w:rPr>
              <w:t xml:space="preserve">, </w:t>
            </w:r>
            <w:r w:rsidR="00ED355E" w:rsidRPr="00BD17E9">
              <w:rPr>
                <w:sz w:val="18"/>
                <w:szCs w:val="18"/>
              </w:rPr>
              <w:t>instalación</w:t>
            </w:r>
            <w:r w:rsidRPr="00BD17E9">
              <w:rPr>
                <w:sz w:val="18"/>
                <w:szCs w:val="18"/>
              </w:rPr>
              <w:t xml:space="preserve"> y puesta en marcha.</w:t>
            </w:r>
          </w:p>
        </w:tc>
        <w:tc>
          <w:tcPr>
            <w:tcW w:w="1276" w:type="dxa"/>
            <w:tcBorders>
              <w:top w:val="single" w:sz="4" w:space="0" w:color="auto"/>
              <w:left w:val="nil"/>
              <w:bottom w:val="single" w:sz="4" w:space="0" w:color="auto"/>
              <w:right w:val="single" w:sz="4" w:space="0" w:color="auto"/>
            </w:tcBorders>
          </w:tcPr>
          <w:p w14:paraId="6B3D01AB" w14:textId="401BCCE4"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1E75DB3C" w14:textId="3D270DC7" w:rsidR="00BD17E9" w:rsidRPr="00BD17E9" w:rsidRDefault="00BD17E9" w:rsidP="00BD17E9">
            <w:pPr>
              <w:spacing w:line="240" w:lineRule="auto"/>
              <w:jc w:val="center"/>
              <w:rPr>
                <w:color w:val="auto"/>
                <w:sz w:val="18"/>
                <w:szCs w:val="18"/>
              </w:rPr>
            </w:pPr>
            <w:r w:rsidRPr="00BD17E9">
              <w:rPr>
                <w:sz w:val="18"/>
                <w:szCs w:val="18"/>
              </w:rPr>
              <w:t>1,00</w:t>
            </w:r>
          </w:p>
        </w:tc>
      </w:tr>
      <w:tr w:rsidR="00BD17E9" w:rsidRPr="00BD17E9" w14:paraId="6FB2F8D5"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7D4585C9" w14:textId="0F27AEE1" w:rsidR="00BD17E9" w:rsidRPr="00BD17E9" w:rsidRDefault="00BD17E9" w:rsidP="00BD17E9">
            <w:pPr>
              <w:spacing w:line="240" w:lineRule="auto"/>
              <w:rPr>
                <w:color w:val="auto"/>
                <w:sz w:val="18"/>
                <w:szCs w:val="18"/>
              </w:rPr>
            </w:pPr>
            <w:r w:rsidRPr="00BD17E9">
              <w:rPr>
                <w:sz w:val="18"/>
                <w:szCs w:val="18"/>
              </w:rPr>
              <w:t>HVAC-05</w:t>
            </w:r>
          </w:p>
        </w:tc>
        <w:tc>
          <w:tcPr>
            <w:tcW w:w="5103" w:type="dxa"/>
            <w:tcBorders>
              <w:top w:val="single" w:sz="4" w:space="0" w:color="auto"/>
              <w:left w:val="nil"/>
              <w:bottom w:val="single" w:sz="4" w:space="0" w:color="auto"/>
              <w:right w:val="single" w:sz="4" w:space="0" w:color="auto"/>
            </w:tcBorders>
          </w:tcPr>
          <w:p w14:paraId="6F2A79F6" w14:textId="02F55F45" w:rsidR="00BD17E9" w:rsidRPr="00BD17E9" w:rsidRDefault="00BD17E9" w:rsidP="00BD17E9">
            <w:pPr>
              <w:spacing w:line="240" w:lineRule="auto"/>
              <w:rPr>
                <w:color w:val="auto"/>
                <w:sz w:val="18"/>
                <w:szCs w:val="18"/>
              </w:rPr>
            </w:pPr>
            <w:r w:rsidRPr="00BD17E9">
              <w:rPr>
                <w:sz w:val="18"/>
                <w:szCs w:val="18"/>
              </w:rPr>
              <w:t xml:space="preserve">VENTILADOR DE EXTRACCION CENTRIFUGO DE 400@1,5" </w:t>
            </w:r>
            <w:proofErr w:type="spellStart"/>
            <w:r w:rsidRPr="00BD17E9">
              <w:rPr>
                <w:sz w:val="18"/>
                <w:szCs w:val="18"/>
              </w:rPr>
              <w:t>c.a</w:t>
            </w:r>
            <w:proofErr w:type="spellEnd"/>
            <w:r w:rsidRPr="00BD17E9">
              <w:rPr>
                <w:sz w:val="18"/>
                <w:szCs w:val="18"/>
              </w:rPr>
              <w:t xml:space="preserve">, </w:t>
            </w:r>
            <w:r w:rsidR="00ED355E" w:rsidRPr="00BD17E9">
              <w:rPr>
                <w:sz w:val="18"/>
                <w:szCs w:val="18"/>
              </w:rPr>
              <w:t>instalación</w:t>
            </w:r>
            <w:r w:rsidRPr="00BD17E9">
              <w:rPr>
                <w:sz w:val="18"/>
                <w:szCs w:val="18"/>
              </w:rPr>
              <w:t xml:space="preserve"> y puesta en marcha.</w:t>
            </w:r>
          </w:p>
        </w:tc>
        <w:tc>
          <w:tcPr>
            <w:tcW w:w="1276" w:type="dxa"/>
            <w:tcBorders>
              <w:top w:val="single" w:sz="4" w:space="0" w:color="auto"/>
              <w:left w:val="nil"/>
              <w:bottom w:val="single" w:sz="4" w:space="0" w:color="auto"/>
              <w:right w:val="single" w:sz="4" w:space="0" w:color="auto"/>
            </w:tcBorders>
          </w:tcPr>
          <w:p w14:paraId="4B95BBA4" w14:textId="05901DC0"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4A4C645C" w14:textId="1E484DE8" w:rsidR="00BD17E9" w:rsidRPr="00BD17E9" w:rsidRDefault="00BD17E9" w:rsidP="00BD17E9">
            <w:pPr>
              <w:spacing w:line="240" w:lineRule="auto"/>
              <w:jc w:val="center"/>
              <w:rPr>
                <w:color w:val="auto"/>
                <w:sz w:val="18"/>
                <w:szCs w:val="18"/>
              </w:rPr>
            </w:pPr>
            <w:r w:rsidRPr="00BD17E9">
              <w:rPr>
                <w:sz w:val="18"/>
                <w:szCs w:val="18"/>
              </w:rPr>
              <w:t>1,00</w:t>
            </w:r>
          </w:p>
        </w:tc>
      </w:tr>
      <w:tr w:rsidR="00BD17E9" w:rsidRPr="00BD17E9" w14:paraId="39DF9F03"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4000F44C" w14:textId="006CAC4F" w:rsidR="00BD17E9" w:rsidRPr="00BD17E9" w:rsidRDefault="00BD17E9" w:rsidP="00BD17E9">
            <w:pPr>
              <w:spacing w:line="240" w:lineRule="auto"/>
              <w:rPr>
                <w:color w:val="auto"/>
                <w:sz w:val="18"/>
                <w:szCs w:val="18"/>
              </w:rPr>
            </w:pPr>
            <w:r w:rsidRPr="00BD17E9">
              <w:rPr>
                <w:sz w:val="18"/>
                <w:szCs w:val="18"/>
              </w:rPr>
              <w:t>HVAC-06</w:t>
            </w:r>
          </w:p>
        </w:tc>
        <w:tc>
          <w:tcPr>
            <w:tcW w:w="5103" w:type="dxa"/>
            <w:tcBorders>
              <w:top w:val="single" w:sz="4" w:space="0" w:color="auto"/>
              <w:left w:val="nil"/>
              <w:bottom w:val="single" w:sz="4" w:space="0" w:color="auto"/>
              <w:right w:val="single" w:sz="4" w:space="0" w:color="auto"/>
            </w:tcBorders>
          </w:tcPr>
          <w:p w14:paraId="7FA8D741" w14:textId="7591F2F7" w:rsidR="00BD17E9" w:rsidRPr="00BD17E9" w:rsidRDefault="00BD17E9" w:rsidP="00BD17E9">
            <w:pPr>
              <w:spacing w:line="240" w:lineRule="auto"/>
              <w:rPr>
                <w:color w:val="auto"/>
                <w:sz w:val="18"/>
                <w:szCs w:val="18"/>
              </w:rPr>
            </w:pPr>
            <w:r w:rsidRPr="00BD17E9">
              <w:rPr>
                <w:sz w:val="18"/>
                <w:szCs w:val="18"/>
              </w:rPr>
              <w:t xml:space="preserve">VENTILADOR DE EXTRACCION TIPO HONGO DE 3600@1,5" </w:t>
            </w:r>
            <w:proofErr w:type="spellStart"/>
            <w:r w:rsidRPr="00BD17E9">
              <w:rPr>
                <w:sz w:val="18"/>
                <w:szCs w:val="18"/>
              </w:rPr>
              <w:t>c.a</w:t>
            </w:r>
            <w:proofErr w:type="spellEnd"/>
            <w:r w:rsidRPr="00BD17E9">
              <w:rPr>
                <w:sz w:val="18"/>
                <w:szCs w:val="18"/>
              </w:rPr>
              <w:t xml:space="preserve">, </w:t>
            </w:r>
            <w:r w:rsidR="00ED355E" w:rsidRPr="00BD17E9">
              <w:rPr>
                <w:sz w:val="18"/>
                <w:szCs w:val="18"/>
              </w:rPr>
              <w:t>instalación</w:t>
            </w:r>
            <w:r w:rsidRPr="00BD17E9">
              <w:rPr>
                <w:sz w:val="18"/>
                <w:szCs w:val="18"/>
              </w:rPr>
              <w:t xml:space="preserve"> y puesta en marcha.</w:t>
            </w:r>
          </w:p>
        </w:tc>
        <w:tc>
          <w:tcPr>
            <w:tcW w:w="1276" w:type="dxa"/>
            <w:tcBorders>
              <w:top w:val="single" w:sz="4" w:space="0" w:color="auto"/>
              <w:left w:val="nil"/>
              <w:bottom w:val="single" w:sz="4" w:space="0" w:color="auto"/>
              <w:right w:val="single" w:sz="4" w:space="0" w:color="auto"/>
            </w:tcBorders>
          </w:tcPr>
          <w:p w14:paraId="0B56DC0B" w14:textId="04D1F6D7"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1E443630" w14:textId="56E1831D" w:rsidR="00BD17E9" w:rsidRPr="00BD17E9" w:rsidRDefault="00BD17E9" w:rsidP="00BD17E9">
            <w:pPr>
              <w:spacing w:line="240" w:lineRule="auto"/>
              <w:jc w:val="center"/>
              <w:rPr>
                <w:color w:val="auto"/>
                <w:sz w:val="18"/>
                <w:szCs w:val="18"/>
              </w:rPr>
            </w:pPr>
            <w:r w:rsidRPr="00BD17E9">
              <w:rPr>
                <w:sz w:val="18"/>
                <w:szCs w:val="18"/>
              </w:rPr>
              <w:t>1,00</w:t>
            </w:r>
          </w:p>
        </w:tc>
      </w:tr>
      <w:tr w:rsidR="00BD17E9" w:rsidRPr="00BD17E9" w14:paraId="0844018E"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52E40C2E" w14:textId="641AF983" w:rsidR="00BD17E9" w:rsidRPr="00BD17E9" w:rsidRDefault="00BD17E9" w:rsidP="00BD17E9">
            <w:pPr>
              <w:spacing w:line="240" w:lineRule="auto"/>
              <w:rPr>
                <w:color w:val="auto"/>
                <w:sz w:val="18"/>
                <w:szCs w:val="18"/>
              </w:rPr>
            </w:pPr>
            <w:r w:rsidRPr="00BD17E9">
              <w:rPr>
                <w:sz w:val="18"/>
                <w:szCs w:val="18"/>
              </w:rPr>
              <w:t>HVAC-07</w:t>
            </w:r>
          </w:p>
        </w:tc>
        <w:tc>
          <w:tcPr>
            <w:tcW w:w="5103" w:type="dxa"/>
            <w:tcBorders>
              <w:top w:val="single" w:sz="4" w:space="0" w:color="auto"/>
              <w:left w:val="nil"/>
              <w:bottom w:val="single" w:sz="4" w:space="0" w:color="auto"/>
              <w:right w:val="single" w:sz="4" w:space="0" w:color="auto"/>
            </w:tcBorders>
          </w:tcPr>
          <w:p w14:paraId="11B4359A" w14:textId="46CD5BF2" w:rsidR="00BD17E9" w:rsidRPr="00BD17E9" w:rsidRDefault="00BD17E9" w:rsidP="00BD17E9">
            <w:pPr>
              <w:spacing w:line="240" w:lineRule="auto"/>
              <w:rPr>
                <w:color w:val="auto"/>
                <w:sz w:val="18"/>
                <w:szCs w:val="18"/>
              </w:rPr>
            </w:pPr>
            <w:r w:rsidRPr="00BD17E9">
              <w:rPr>
                <w:sz w:val="18"/>
                <w:szCs w:val="18"/>
              </w:rPr>
              <w:t>EQUIPO DE AIRE ACONDICIONADO TIPO SPLIT INVERTER DE 12000 BTU/H; R410A; 220/60/1</w:t>
            </w:r>
          </w:p>
        </w:tc>
        <w:tc>
          <w:tcPr>
            <w:tcW w:w="1276" w:type="dxa"/>
            <w:tcBorders>
              <w:top w:val="single" w:sz="4" w:space="0" w:color="auto"/>
              <w:left w:val="nil"/>
              <w:bottom w:val="single" w:sz="4" w:space="0" w:color="auto"/>
              <w:right w:val="single" w:sz="4" w:space="0" w:color="auto"/>
            </w:tcBorders>
          </w:tcPr>
          <w:p w14:paraId="49791635" w14:textId="05F75067"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4555D11C" w14:textId="246FD477" w:rsidR="00BD17E9" w:rsidRPr="00BD17E9" w:rsidRDefault="00BD17E9" w:rsidP="00BD17E9">
            <w:pPr>
              <w:spacing w:line="240" w:lineRule="auto"/>
              <w:jc w:val="center"/>
              <w:rPr>
                <w:color w:val="auto"/>
                <w:sz w:val="18"/>
                <w:szCs w:val="18"/>
              </w:rPr>
            </w:pPr>
            <w:r w:rsidRPr="00BD17E9">
              <w:rPr>
                <w:sz w:val="18"/>
                <w:szCs w:val="18"/>
              </w:rPr>
              <w:t>10,00</w:t>
            </w:r>
          </w:p>
        </w:tc>
      </w:tr>
      <w:tr w:rsidR="00BD17E9" w:rsidRPr="00BD17E9" w14:paraId="2FC13BEF"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33FC6B05" w14:textId="79E2F3E0" w:rsidR="00BD17E9" w:rsidRPr="00BD17E9" w:rsidRDefault="00BD17E9" w:rsidP="00BD17E9">
            <w:pPr>
              <w:spacing w:line="240" w:lineRule="auto"/>
              <w:rPr>
                <w:color w:val="auto"/>
                <w:sz w:val="18"/>
                <w:szCs w:val="18"/>
              </w:rPr>
            </w:pPr>
            <w:r w:rsidRPr="00BD17E9">
              <w:rPr>
                <w:sz w:val="18"/>
                <w:szCs w:val="18"/>
              </w:rPr>
              <w:t>HVAC-08</w:t>
            </w:r>
          </w:p>
        </w:tc>
        <w:tc>
          <w:tcPr>
            <w:tcW w:w="5103" w:type="dxa"/>
            <w:tcBorders>
              <w:top w:val="single" w:sz="4" w:space="0" w:color="auto"/>
              <w:left w:val="nil"/>
              <w:bottom w:val="single" w:sz="4" w:space="0" w:color="auto"/>
              <w:right w:val="single" w:sz="4" w:space="0" w:color="auto"/>
            </w:tcBorders>
          </w:tcPr>
          <w:p w14:paraId="75A26EC3" w14:textId="4F4D3AB0" w:rsidR="00BD17E9" w:rsidRPr="00BD17E9" w:rsidRDefault="00BD17E9" w:rsidP="00BD17E9">
            <w:pPr>
              <w:spacing w:line="240" w:lineRule="auto"/>
              <w:rPr>
                <w:color w:val="auto"/>
                <w:sz w:val="18"/>
                <w:szCs w:val="18"/>
              </w:rPr>
            </w:pPr>
            <w:r w:rsidRPr="00BD17E9">
              <w:rPr>
                <w:sz w:val="18"/>
                <w:szCs w:val="18"/>
              </w:rPr>
              <w:t>EQUIPO DE AIRE ACONDICIONADO TIPO SPLIT INVERTER DE 24000 BTU/H; R410A; 220/60/1</w:t>
            </w:r>
          </w:p>
        </w:tc>
        <w:tc>
          <w:tcPr>
            <w:tcW w:w="1276" w:type="dxa"/>
            <w:tcBorders>
              <w:top w:val="single" w:sz="4" w:space="0" w:color="auto"/>
              <w:left w:val="nil"/>
              <w:bottom w:val="single" w:sz="4" w:space="0" w:color="auto"/>
              <w:right w:val="single" w:sz="4" w:space="0" w:color="auto"/>
            </w:tcBorders>
          </w:tcPr>
          <w:p w14:paraId="738027C5" w14:textId="7BD43F07"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1682B75E" w14:textId="7136A667" w:rsidR="00BD17E9" w:rsidRPr="00BD17E9" w:rsidRDefault="00BD17E9" w:rsidP="00BD17E9">
            <w:pPr>
              <w:spacing w:line="240" w:lineRule="auto"/>
              <w:jc w:val="center"/>
              <w:rPr>
                <w:color w:val="auto"/>
                <w:sz w:val="18"/>
                <w:szCs w:val="18"/>
              </w:rPr>
            </w:pPr>
            <w:r w:rsidRPr="00BD17E9">
              <w:rPr>
                <w:sz w:val="18"/>
                <w:szCs w:val="18"/>
              </w:rPr>
              <w:t>2,00</w:t>
            </w:r>
          </w:p>
        </w:tc>
      </w:tr>
      <w:tr w:rsidR="00BD17E9" w:rsidRPr="00BD17E9" w14:paraId="7817ABFB"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23250ECD" w14:textId="12B2C327" w:rsidR="00BD17E9" w:rsidRPr="00BD17E9" w:rsidRDefault="00BD17E9" w:rsidP="00BD17E9">
            <w:pPr>
              <w:spacing w:line="240" w:lineRule="auto"/>
              <w:rPr>
                <w:color w:val="auto"/>
                <w:sz w:val="18"/>
                <w:szCs w:val="18"/>
              </w:rPr>
            </w:pPr>
            <w:r w:rsidRPr="00BD17E9">
              <w:rPr>
                <w:sz w:val="18"/>
                <w:szCs w:val="18"/>
              </w:rPr>
              <w:t>HVAC-09</w:t>
            </w:r>
          </w:p>
        </w:tc>
        <w:tc>
          <w:tcPr>
            <w:tcW w:w="5103" w:type="dxa"/>
            <w:tcBorders>
              <w:top w:val="single" w:sz="4" w:space="0" w:color="auto"/>
              <w:left w:val="nil"/>
              <w:bottom w:val="single" w:sz="4" w:space="0" w:color="auto"/>
              <w:right w:val="single" w:sz="4" w:space="0" w:color="auto"/>
            </w:tcBorders>
          </w:tcPr>
          <w:p w14:paraId="5FB5932E" w14:textId="60D161BB" w:rsidR="00BD17E9" w:rsidRPr="00BD17E9" w:rsidRDefault="00BD17E9" w:rsidP="00BD17E9">
            <w:pPr>
              <w:spacing w:line="240" w:lineRule="auto"/>
              <w:rPr>
                <w:color w:val="auto"/>
                <w:sz w:val="18"/>
                <w:szCs w:val="18"/>
              </w:rPr>
            </w:pPr>
            <w:r w:rsidRPr="00BD17E9">
              <w:rPr>
                <w:sz w:val="18"/>
                <w:szCs w:val="18"/>
              </w:rPr>
              <w:t>EQUIPO DE AIRE ACONDICIONADO TIPO PISO TECHO INVERTER DE 36000 BTU/H; R410A; 220/60/1</w:t>
            </w:r>
          </w:p>
        </w:tc>
        <w:tc>
          <w:tcPr>
            <w:tcW w:w="1276" w:type="dxa"/>
            <w:tcBorders>
              <w:top w:val="single" w:sz="4" w:space="0" w:color="auto"/>
              <w:left w:val="nil"/>
              <w:bottom w:val="single" w:sz="4" w:space="0" w:color="auto"/>
              <w:right w:val="single" w:sz="4" w:space="0" w:color="auto"/>
            </w:tcBorders>
          </w:tcPr>
          <w:p w14:paraId="53DC3B34" w14:textId="1882F7EA"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42D81E85" w14:textId="589AC111" w:rsidR="00BD17E9" w:rsidRPr="00BD17E9" w:rsidRDefault="00BD17E9" w:rsidP="00BD17E9">
            <w:pPr>
              <w:spacing w:line="240" w:lineRule="auto"/>
              <w:jc w:val="center"/>
              <w:rPr>
                <w:color w:val="auto"/>
                <w:sz w:val="18"/>
                <w:szCs w:val="18"/>
              </w:rPr>
            </w:pPr>
            <w:r w:rsidRPr="00BD17E9">
              <w:rPr>
                <w:sz w:val="18"/>
                <w:szCs w:val="18"/>
              </w:rPr>
              <w:t>2,00</w:t>
            </w:r>
          </w:p>
        </w:tc>
      </w:tr>
      <w:tr w:rsidR="00BD17E9" w:rsidRPr="00BD17E9" w14:paraId="46144BF4"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3F2DA9F4" w14:textId="6EF55C7F" w:rsidR="00BD17E9" w:rsidRPr="00BD17E9" w:rsidRDefault="00BD17E9" w:rsidP="00BD17E9">
            <w:pPr>
              <w:spacing w:line="240" w:lineRule="auto"/>
              <w:rPr>
                <w:color w:val="auto"/>
                <w:sz w:val="18"/>
                <w:szCs w:val="18"/>
              </w:rPr>
            </w:pPr>
            <w:r w:rsidRPr="00BD17E9">
              <w:rPr>
                <w:sz w:val="18"/>
                <w:szCs w:val="18"/>
              </w:rPr>
              <w:t>HVAC-10</w:t>
            </w:r>
          </w:p>
        </w:tc>
        <w:tc>
          <w:tcPr>
            <w:tcW w:w="5103" w:type="dxa"/>
            <w:tcBorders>
              <w:top w:val="single" w:sz="4" w:space="0" w:color="auto"/>
              <w:left w:val="nil"/>
              <w:bottom w:val="single" w:sz="4" w:space="0" w:color="auto"/>
              <w:right w:val="single" w:sz="4" w:space="0" w:color="auto"/>
            </w:tcBorders>
          </w:tcPr>
          <w:p w14:paraId="55DDD386" w14:textId="1DA5F9C7" w:rsidR="00BD17E9" w:rsidRPr="00BD17E9" w:rsidRDefault="00BD17E9" w:rsidP="00BD17E9">
            <w:pPr>
              <w:spacing w:line="240" w:lineRule="auto"/>
              <w:rPr>
                <w:color w:val="auto"/>
                <w:sz w:val="18"/>
                <w:szCs w:val="18"/>
              </w:rPr>
            </w:pPr>
            <w:r w:rsidRPr="00BD17E9">
              <w:rPr>
                <w:sz w:val="18"/>
                <w:szCs w:val="18"/>
              </w:rPr>
              <w:t xml:space="preserve">CAMPANA DE EXTRACCION PARA COCINA EN ACERO INOXIDABLE DE 2.10X1.0X0.35M, incluye: filtros tipo bafle, luces </w:t>
            </w:r>
            <w:r w:rsidR="00ED355E" w:rsidRPr="00BD17E9">
              <w:rPr>
                <w:sz w:val="18"/>
                <w:szCs w:val="18"/>
              </w:rPr>
              <w:t>herméticas</w:t>
            </w:r>
            <w:r w:rsidRPr="00BD17E9">
              <w:rPr>
                <w:sz w:val="18"/>
                <w:szCs w:val="18"/>
              </w:rPr>
              <w:t>, botonera de encendido</w:t>
            </w:r>
          </w:p>
        </w:tc>
        <w:tc>
          <w:tcPr>
            <w:tcW w:w="1276" w:type="dxa"/>
            <w:tcBorders>
              <w:top w:val="single" w:sz="4" w:space="0" w:color="auto"/>
              <w:left w:val="nil"/>
              <w:bottom w:val="single" w:sz="4" w:space="0" w:color="auto"/>
              <w:right w:val="single" w:sz="4" w:space="0" w:color="auto"/>
            </w:tcBorders>
          </w:tcPr>
          <w:p w14:paraId="3A08AC5F" w14:textId="736D95F6"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79C9998A" w14:textId="43ED888F" w:rsidR="00BD17E9" w:rsidRPr="00BD17E9" w:rsidRDefault="00BD17E9" w:rsidP="00BD17E9">
            <w:pPr>
              <w:spacing w:line="240" w:lineRule="auto"/>
              <w:jc w:val="center"/>
              <w:rPr>
                <w:color w:val="auto"/>
                <w:sz w:val="18"/>
                <w:szCs w:val="18"/>
              </w:rPr>
            </w:pPr>
            <w:r w:rsidRPr="00BD17E9">
              <w:rPr>
                <w:sz w:val="18"/>
                <w:szCs w:val="18"/>
              </w:rPr>
              <w:t>1,00</w:t>
            </w:r>
          </w:p>
        </w:tc>
      </w:tr>
      <w:tr w:rsidR="00BD17E9" w:rsidRPr="00BD17E9" w14:paraId="4D37309A"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13B29D32" w14:textId="55EA7038" w:rsidR="00BD17E9" w:rsidRPr="00BD17E9" w:rsidRDefault="00BD17E9" w:rsidP="00BD17E9">
            <w:pPr>
              <w:spacing w:line="240" w:lineRule="auto"/>
              <w:rPr>
                <w:color w:val="auto"/>
                <w:sz w:val="18"/>
                <w:szCs w:val="18"/>
              </w:rPr>
            </w:pPr>
            <w:r w:rsidRPr="00BD17E9">
              <w:rPr>
                <w:sz w:val="18"/>
                <w:szCs w:val="18"/>
              </w:rPr>
              <w:t>HVAC-11</w:t>
            </w:r>
          </w:p>
        </w:tc>
        <w:tc>
          <w:tcPr>
            <w:tcW w:w="5103" w:type="dxa"/>
            <w:tcBorders>
              <w:top w:val="single" w:sz="4" w:space="0" w:color="auto"/>
              <w:left w:val="nil"/>
              <w:bottom w:val="single" w:sz="4" w:space="0" w:color="auto"/>
              <w:right w:val="single" w:sz="4" w:space="0" w:color="auto"/>
            </w:tcBorders>
          </w:tcPr>
          <w:p w14:paraId="46453A91" w14:textId="605236CF" w:rsidR="00BD17E9" w:rsidRPr="00BD17E9" w:rsidRDefault="00BD17E9" w:rsidP="00BD17E9">
            <w:pPr>
              <w:spacing w:line="240" w:lineRule="auto"/>
              <w:rPr>
                <w:color w:val="auto"/>
                <w:sz w:val="18"/>
                <w:szCs w:val="18"/>
              </w:rPr>
            </w:pPr>
            <w:r w:rsidRPr="00BD17E9">
              <w:rPr>
                <w:sz w:val="18"/>
                <w:szCs w:val="18"/>
              </w:rPr>
              <w:t xml:space="preserve">CAMPANA DE EXTRACCION PARA HORNO EN ACERO INOXIDABLE DE 0.8X0.8X0.35M, incluye: filtros tipo bafle, luces </w:t>
            </w:r>
            <w:r w:rsidR="00ED355E" w:rsidRPr="00BD17E9">
              <w:rPr>
                <w:sz w:val="18"/>
                <w:szCs w:val="18"/>
              </w:rPr>
              <w:t>herméticas</w:t>
            </w:r>
            <w:r w:rsidRPr="00BD17E9">
              <w:rPr>
                <w:sz w:val="18"/>
                <w:szCs w:val="18"/>
              </w:rPr>
              <w:t>, botonera de encendido</w:t>
            </w:r>
          </w:p>
        </w:tc>
        <w:tc>
          <w:tcPr>
            <w:tcW w:w="1276" w:type="dxa"/>
            <w:tcBorders>
              <w:top w:val="single" w:sz="4" w:space="0" w:color="auto"/>
              <w:left w:val="nil"/>
              <w:bottom w:val="single" w:sz="4" w:space="0" w:color="auto"/>
              <w:right w:val="single" w:sz="4" w:space="0" w:color="auto"/>
            </w:tcBorders>
          </w:tcPr>
          <w:p w14:paraId="68E49761" w14:textId="4E1EE2EC"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249041C0" w14:textId="0A9CB88F" w:rsidR="00BD17E9" w:rsidRPr="00BD17E9" w:rsidRDefault="00BD17E9" w:rsidP="00BD17E9">
            <w:pPr>
              <w:spacing w:line="240" w:lineRule="auto"/>
              <w:jc w:val="center"/>
              <w:rPr>
                <w:color w:val="auto"/>
                <w:sz w:val="18"/>
                <w:szCs w:val="18"/>
              </w:rPr>
            </w:pPr>
            <w:r w:rsidRPr="00BD17E9">
              <w:rPr>
                <w:sz w:val="18"/>
                <w:szCs w:val="18"/>
              </w:rPr>
              <w:t>1,00</w:t>
            </w:r>
          </w:p>
        </w:tc>
      </w:tr>
      <w:tr w:rsidR="00BD17E9" w:rsidRPr="00BD17E9" w14:paraId="081179C4"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180B8596" w14:textId="1DDFE665" w:rsidR="00BD17E9" w:rsidRPr="00BD17E9" w:rsidRDefault="00BD17E9" w:rsidP="00BD17E9">
            <w:pPr>
              <w:spacing w:line="240" w:lineRule="auto"/>
              <w:rPr>
                <w:color w:val="auto"/>
                <w:sz w:val="18"/>
                <w:szCs w:val="18"/>
              </w:rPr>
            </w:pPr>
            <w:r w:rsidRPr="00BD17E9">
              <w:rPr>
                <w:sz w:val="18"/>
                <w:szCs w:val="18"/>
              </w:rPr>
              <w:t>HVAC-12</w:t>
            </w:r>
          </w:p>
        </w:tc>
        <w:tc>
          <w:tcPr>
            <w:tcW w:w="5103" w:type="dxa"/>
            <w:tcBorders>
              <w:top w:val="single" w:sz="4" w:space="0" w:color="auto"/>
              <w:left w:val="nil"/>
              <w:bottom w:val="single" w:sz="4" w:space="0" w:color="auto"/>
              <w:right w:val="single" w:sz="4" w:space="0" w:color="auto"/>
            </w:tcBorders>
          </w:tcPr>
          <w:p w14:paraId="0D1097D9" w14:textId="19CA4FE9" w:rsidR="00BD17E9" w:rsidRPr="00BD17E9" w:rsidRDefault="00BD17E9" w:rsidP="00BD17E9">
            <w:pPr>
              <w:spacing w:line="240" w:lineRule="auto"/>
              <w:rPr>
                <w:color w:val="auto"/>
                <w:sz w:val="18"/>
                <w:szCs w:val="18"/>
              </w:rPr>
            </w:pPr>
            <w:r w:rsidRPr="00BD17E9">
              <w:rPr>
                <w:sz w:val="18"/>
                <w:szCs w:val="18"/>
              </w:rPr>
              <w:t xml:space="preserve">CAMARA DE CONGELACION DE 1.8MX2.4MX2.4M A -15 °C; incluye: paneles </w:t>
            </w:r>
            <w:r w:rsidR="00ED355E" w:rsidRPr="00BD17E9">
              <w:rPr>
                <w:sz w:val="18"/>
                <w:szCs w:val="18"/>
              </w:rPr>
              <w:t>térmicos</w:t>
            </w:r>
            <w:r w:rsidRPr="00BD17E9">
              <w:rPr>
                <w:sz w:val="18"/>
                <w:szCs w:val="18"/>
              </w:rPr>
              <w:t xml:space="preserve">, equipos de </w:t>
            </w:r>
            <w:r w:rsidR="00ED355E" w:rsidRPr="00BD17E9">
              <w:rPr>
                <w:sz w:val="18"/>
                <w:szCs w:val="18"/>
              </w:rPr>
              <w:t>refrigeración</w:t>
            </w:r>
            <w:r w:rsidRPr="00BD17E9">
              <w:rPr>
                <w:sz w:val="18"/>
                <w:szCs w:val="18"/>
              </w:rPr>
              <w:t xml:space="preserve">, bases </w:t>
            </w:r>
            <w:r w:rsidR="00ED355E" w:rsidRPr="00BD17E9">
              <w:rPr>
                <w:sz w:val="18"/>
                <w:szCs w:val="18"/>
              </w:rPr>
              <w:t>metálicas</w:t>
            </w:r>
            <w:r w:rsidRPr="00BD17E9">
              <w:rPr>
                <w:sz w:val="18"/>
                <w:szCs w:val="18"/>
              </w:rPr>
              <w:t xml:space="preserve">, instalación y puesta en marcha. </w:t>
            </w:r>
          </w:p>
        </w:tc>
        <w:tc>
          <w:tcPr>
            <w:tcW w:w="1276" w:type="dxa"/>
            <w:tcBorders>
              <w:top w:val="single" w:sz="4" w:space="0" w:color="auto"/>
              <w:left w:val="nil"/>
              <w:bottom w:val="single" w:sz="4" w:space="0" w:color="auto"/>
              <w:right w:val="single" w:sz="4" w:space="0" w:color="auto"/>
            </w:tcBorders>
          </w:tcPr>
          <w:p w14:paraId="509E16D4" w14:textId="11F44896"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5BDEA94B" w14:textId="3960FAED" w:rsidR="00BD17E9" w:rsidRPr="00BD17E9" w:rsidRDefault="00BD17E9" w:rsidP="00BD17E9">
            <w:pPr>
              <w:spacing w:line="240" w:lineRule="auto"/>
              <w:jc w:val="center"/>
              <w:rPr>
                <w:color w:val="auto"/>
                <w:sz w:val="18"/>
                <w:szCs w:val="18"/>
              </w:rPr>
            </w:pPr>
            <w:r w:rsidRPr="00BD17E9">
              <w:rPr>
                <w:sz w:val="18"/>
                <w:szCs w:val="18"/>
              </w:rPr>
              <w:t>1,00</w:t>
            </w:r>
          </w:p>
        </w:tc>
      </w:tr>
      <w:tr w:rsidR="00BD17E9" w:rsidRPr="00BD17E9" w14:paraId="553DE345"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21790DAD" w14:textId="31966032" w:rsidR="00BD17E9" w:rsidRPr="00BD17E9" w:rsidRDefault="00BD17E9" w:rsidP="00BD17E9">
            <w:pPr>
              <w:spacing w:line="240" w:lineRule="auto"/>
              <w:rPr>
                <w:color w:val="auto"/>
                <w:sz w:val="18"/>
                <w:szCs w:val="18"/>
              </w:rPr>
            </w:pPr>
            <w:r w:rsidRPr="00BD17E9">
              <w:rPr>
                <w:sz w:val="18"/>
                <w:szCs w:val="18"/>
              </w:rPr>
              <w:t>HVAC-13</w:t>
            </w:r>
          </w:p>
        </w:tc>
        <w:tc>
          <w:tcPr>
            <w:tcW w:w="5103" w:type="dxa"/>
            <w:tcBorders>
              <w:top w:val="single" w:sz="4" w:space="0" w:color="auto"/>
              <w:left w:val="nil"/>
              <w:bottom w:val="single" w:sz="4" w:space="0" w:color="auto"/>
              <w:right w:val="single" w:sz="4" w:space="0" w:color="auto"/>
            </w:tcBorders>
          </w:tcPr>
          <w:p w14:paraId="3C0E658A" w14:textId="1A058476" w:rsidR="00BD17E9" w:rsidRPr="00BD17E9" w:rsidRDefault="00BD17E9" w:rsidP="00BD17E9">
            <w:pPr>
              <w:spacing w:line="240" w:lineRule="auto"/>
              <w:rPr>
                <w:color w:val="auto"/>
                <w:sz w:val="18"/>
                <w:szCs w:val="18"/>
              </w:rPr>
            </w:pPr>
            <w:r w:rsidRPr="00BD17E9">
              <w:rPr>
                <w:sz w:val="18"/>
                <w:szCs w:val="18"/>
              </w:rPr>
              <w:t>CAMARA DE CON</w:t>
            </w:r>
            <w:r w:rsidR="000A4505">
              <w:rPr>
                <w:sz w:val="18"/>
                <w:szCs w:val="18"/>
              </w:rPr>
              <w:t>S</w:t>
            </w:r>
            <w:r w:rsidRPr="00BD17E9">
              <w:rPr>
                <w:sz w:val="18"/>
                <w:szCs w:val="18"/>
              </w:rPr>
              <w:t xml:space="preserve">ERVACIÓN DE 1.8MX2.4MX2.4M A -15 °C; incluye: paneles </w:t>
            </w:r>
            <w:r w:rsidR="00ED355E" w:rsidRPr="00BD17E9">
              <w:rPr>
                <w:sz w:val="18"/>
                <w:szCs w:val="18"/>
              </w:rPr>
              <w:t>térmicos</w:t>
            </w:r>
            <w:r w:rsidRPr="00BD17E9">
              <w:rPr>
                <w:sz w:val="18"/>
                <w:szCs w:val="18"/>
              </w:rPr>
              <w:t xml:space="preserve">, equipos de </w:t>
            </w:r>
            <w:r w:rsidR="00ED355E" w:rsidRPr="00BD17E9">
              <w:rPr>
                <w:sz w:val="18"/>
                <w:szCs w:val="18"/>
              </w:rPr>
              <w:t>refrigeración</w:t>
            </w:r>
            <w:r w:rsidRPr="00BD17E9">
              <w:rPr>
                <w:sz w:val="18"/>
                <w:szCs w:val="18"/>
              </w:rPr>
              <w:t xml:space="preserve">, bases </w:t>
            </w:r>
            <w:r w:rsidR="00ED355E" w:rsidRPr="00BD17E9">
              <w:rPr>
                <w:sz w:val="18"/>
                <w:szCs w:val="18"/>
              </w:rPr>
              <w:t>metálicas</w:t>
            </w:r>
            <w:r w:rsidRPr="00BD17E9">
              <w:rPr>
                <w:sz w:val="18"/>
                <w:szCs w:val="18"/>
              </w:rPr>
              <w:t xml:space="preserve">, instalación y puesta en marcha. </w:t>
            </w:r>
          </w:p>
        </w:tc>
        <w:tc>
          <w:tcPr>
            <w:tcW w:w="1276" w:type="dxa"/>
            <w:tcBorders>
              <w:top w:val="single" w:sz="4" w:space="0" w:color="auto"/>
              <w:left w:val="nil"/>
              <w:bottom w:val="single" w:sz="4" w:space="0" w:color="auto"/>
              <w:right w:val="single" w:sz="4" w:space="0" w:color="auto"/>
            </w:tcBorders>
          </w:tcPr>
          <w:p w14:paraId="0F5A21BF" w14:textId="63915597"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0FCD6239" w14:textId="588719AF" w:rsidR="00BD17E9" w:rsidRPr="00BD17E9" w:rsidRDefault="00BD17E9" w:rsidP="00BD17E9">
            <w:pPr>
              <w:spacing w:line="240" w:lineRule="auto"/>
              <w:jc w:val="center"/>
              <w:rPr>
                <w:color w:val="auto"/>
                <w:sz w:val="18"/>
                <w:szCs w:val="18"/>
              </w:rPr>
            </w:pPr>
            <w:r w:rsidRPr="00BD17E9">
              <w:rPr>
                <w:sz w:val="18"/>
                <w:szCs w:val="18"/>
              </w:rPr>
              <w:t>1,00</w:t>
            </w:r>
          </w:p>
        </w:tc>
      </w:tr>
      <w:tr w:rsidR="00BD17E9" w:rsidRPr="00BD17E9" w14:paraId="6C704AAB"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4244C19B" w14:textId="70F53E25" w:rsidR="00BD17E9" w:rsidRPr="00BD17E9" w:rsidRDefault="00BD17E9" w:rsidP="00BD17E9">
            <w:pPr>
              <w:spacing w:line="240" w:lineRule="auto"/>
              <w:rPr>
                <w:color w:val="auto"/>
                <w:sz w:val="18"/>
                <w:szCs w:val="18"/>
              </w:rPr>
            </w:pPr>
            <w:r w:rsidRPr="00BD17E9">
              <w:rPr>
                <w:sz w:val="18"/>
                <w:szCs w:val="18"/>
              </w:rPr>
              <w:t>HVAC-14</w:t>
            </w:r>
          </w:p>
        </w:tc>
        <w:tc>
          <w:tcPr>
            <w:tcW w:w="5103" w:type="dxa"/>
            <w:tcBorders>
              <w:top w:val="single" w:sz="4" w:space="0" w:color="auto"/>
              <w:left w:val="nil"/>
              <w:bottom w:val="single" w:sz="4" w:space="0" w:color="auto"/>
              <w:right w:val="single" w:sz="4" w:space="0" w:color="auto"/>
            </w:tcBorders>
          </w:tcPr>
          <w:p w14:paraId="62C43498" w14:textId="1811EAD4" w:rsidR="00BD17E9" w:rsidRPr="00BD17E9" w:rsidRDefault="00BD17E9" w:rsidP="00BD17E9">
            <w:pPr>
              <w:spacing w:line="240" w:lineRule="auto"/>
              <w:rPr>
                <w:color w:val="auto"/>
                <w:sz w:val="18"/>
                <w:szCs w:val="18"/>
              </w:rPr>
            </w:pPr>
            <w:r w:rsidRPr="00BD17E9">
              <w:rPr>
                <w:sz w:val="18"/>
                <w:szCs w:val="18"/>
              </w:rPr>
              <w:t>EXTRACTOR DE BAÑO 75 CFM, TIPO CFP</w:t>
            </w:r>
          </w:p>
        </w:tc>
        <w:tc>
          <w:tcPr>
            <w:tcW w:w="1276" w:type="dxa"/>
            <w:tcBorders>
              <w:top w:val="single" w:sz="4" w:space="0" w:color="auto"/>
              <w:left w:val="nil"/>
              <w:bottom w:val="single" w:sz="4" w:space="0" w:color="auto"/>
              <w:right w:val="single" w:sz="4" w:space="0" w:color="auto"/>
            </w:tcBorders>
          </w:tcPr>
          <w:p w14:paraId="1C228A88" w14:textId="598D7D69"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742938AD" w14:textId="51F12245" w:rsidR="00BD17E9" w:rsidRPr="00BD17E9" w:rsidRDefault="00BD17E9" w:rsidP="00BD17E9">
            <w:pPr>
              <w:spacing w:line="240" w:lineRule="auto"/>
              <w:jc w:val="center"/>
              <w:rPr>
                <w:color w:val="auto"/>
                <w:sz w:val="18"/>
                <w:szCs w:val="18"/>
              </w:rPr>
            </w:pPr>
            <w:r w:rsidRPr="00BD17E9">
              <w:rPr>
                <w:sz w:val="18"/>
                <w:szCs w:val="18"/>
              </w:rPr>
              <w:t>7,00</w:t>
            </w:r>
          </w:p>
        </w:tc>
      </w:tr>
      <w:tr w:rsidR="00BD17E9" w:rsidRPr="00BD17E9" w14:paraId="3660C6B5"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2AED6BD9" w14:textId="0B5E056F" w:rsidR="00BD17E9" w:rsidRPr="00BD17E9" w:rsidRDefault="00BD17E9" w:rsidP="00BD17E9">
            <w:pPr>
              <w:spacing w:line="240" w:lineRule="auto"/>
              <w:rPr>
                <w:color w:val="auto"/>
                <w:sz w:val="18"/>
                <w:szCs w:val="18"/>
              </w:rPr>
            </w:pPr>
            <w:r w:rsidRPr="00BD17E9">
              <w:rPr>
                <w:sz w:val="18"/>
                <w:szCs w:val="18"/>
              </w:rPr>
              <w:t>HVAC-15</w:t>
            </w:r>
          </w:p>
        </w:tc>
        <w:tc>
          <w:tcPr>
            <w:tcW w:w="5103" w:type="dxa"/>
            <w:tcBorders>
              <w:top w:val="single" w:sz="4" w:space="0" w:color="auto"/>
              <w:left w:val="nil"/>
              <w:bottom w:val="single" w:sz="4" w:space="0" w:color="auto"/>
              <w:right w:val="single" w:sz="4" w:space="0" w:color="auto"/>
            </w:tcBorders>
          </w:tcPr>
          <w:p w14:paraId="714F22B2" w14:textId="026A8463" w:rsidR="00BD17E9" w:rsidRPr="00BD17E9" w:rsidRDefault="00BD17E9" w:rsidP="00BD17E9">
            <w:pPr>
              <w:spacing w:line="240" w:lineRule="auto"/>
              <w:rPr>
                <w:color w:val="auto"/>
                <w:sz w:val="18"/>
                <w:szCs w:val="18"/>
              </w:rPr>
            </w:pPr>
            <w:r w:rsidRPr="00BD17E9">
              <w:rPr>
                <w:sz w:val="18"/>
                <w:szCs w:val="18"/>
              </w:rPr>
              <w:t>DUCTOS DE TOL GALVANIZADO CON AISLAMIENTO</w:t>
            </w:r>
          </w:p>
        </w:tc>
        <w:tc>
          <w:tcPr>
            <w:tcW w:w="1276" w:type="dxa"/>
            <w:tcBorders>
              <w:top w:val="single" w:sz="4" w:space="0" w:color="auto"/>
              <w:left w:val="nil"/>
              <w:bottom w:val="single" w:sz="4" w:space="0" w:color="auto"/>
              <w:right w:val="single" w:sz="4" w:space="0" w:color="auto"/>
            </w:tcBorders>
          </w:tcPr>
          <w:p w14:paraId="03F2EFB8" w14:textId="24111324" w:rsidR="00BD17E9" w:rsidRPr="00BD17E9" w:rsidRDefault="00BD17E9" w:rsidP="00BD17E9">
            <w:pPr>
              <w:spacing w:line="240" w:lineRule="auto"/>
              <w:jc w:val="center"/>
              <w:rPr>
                <w:color w:val="auto"/>
                <w:sz w:val="18"/>
                <w:szCs w:val="18"/>
              </w:rPr>
            </w:pPr>
            <w:r w:rsidRPr="00BD17E9">
              <w:rPr>
                <w:sz w:val="18"/>
                <w:szCs w:val="18"/>
              </w:rPr>
              <w:t>kg</w:t>
            </w:r>
          </w:p>
        </w:tc>
        <w:tc>
          <w:tcPr>
            <w:tcW w:w="1276" w:type="dxa"/>
            <w:tcBorders>
              <w:top w:val="single" w:sz="4" w:space="0" w:color="auto"/>
              <w:left w:val="nil"/>
              <w:bottom w:val="single" w:sz="4" w:space="0" w:color="auto"/>
              <w:right w:val="single" w:sz="4" w:space="0" w:color="auto"/>
            </w:tcBorders>
          </w:tcPr>
          <w:p w14:paraId="19E30C6F" w14:textId="2ABC86C9" w:rsidR="00BD17E9" w:rsidRPr="00BD17E9" w:rsidRDefault="00BD17E9" w:rsidP="00BD17E9">
            <w:pPr>
              <w:spacing w:line="240" w:lineRule="auto"/>
              <w:jc w:val="center"/>
              <w:rPr>
                <w:color w:val="auto"/>
                <w:sz w:val="18"/>
                <w:szCs w:val="18"/>
              </w:rPr>
            </w:pPr>
            <w:r w:rsidRPr="00BD17E9">
              <w:rPr>
                <w:sz w:val="18"/>
                <w:szCs w:val="18"/>
              </w:rPr>
              <w:t>600,00</w:t>
            </w:r>
          </w:p>
        </w:tc>
      </w:tr>
      <w:tr w:rsidR="00BD17E9" w:rsidRPr="00BD17E9" w14:paraId="053C06B1"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39B3D310" w14:textId="31032DB2" w:rsidR="00BD17E9" w:rsidRPr="00BD17E9" w:rsidRDefault="00BD17E9" w:rsidP="00BD17E9">
            <w:pPr>
              <w:spacing w:line="240" w:lineRule="auto"/>
              <w:rPr>
                <w:color w:val="auto"/>
                <w:sz w:val="18"/>
                <w:szCs w:val="18"/>
              </w:rPr>
            </w:pPr>
            <w:r w:rsidRPr="00BD17E9">
              <w:rPr>
                <w:sz w:val="18"/>
                <w:szCs w:val="18"/>
              </w:rPr>
              <w:t>HVAC-16</w:t>
            </w:r>
          </w:p>
        </w:tc>
        <w:tc>
          <w:tcPr>
            <w:tcW w:w="5103" w:type="dxa"/>
            <w:tcBorders>
              <w:top w:val="single" w:sz="4" w:space="0" w:color="auto"/>
              <w:left w:val="nil"/>
              <w:bottom w:val="single" w:sz="4" w:space="0" w:color="auto"/>
              <w:right w:val="single" w:sz="4" w:space="0" w:color="auto"/>
            </w:tcBorders>
          </w:tcPr>
          <w:p w14:paraId="42B4E753" w14:textId="4B657460" w:rsidR="00BD17E9" w:rsidRPr="00BD17E9" w:rsidRDefault="00BD17E9" w:rsidP="00BD17E9">
            <w:pPr>
              <w:spacing w:line="240" w:lineRule="auto"/>
              <w:rPr>
                <w:color w:val="auto"/>
                <w:sz w:val="18"/>
                <w:szCs w:val="18"/>
              </w:rPr>
            </w:pPr>
            <w:r w:rsidRPr="00BD17E9">
              <w:rPr>
                <w:sz w:val="18"/>
                <w:szCs w:val="18"/>
              </w:rPr>
              <w:t>DUCTOS DE TOL GALVANIZADO SIN AISLAMIENTO</w:t>
            </w:r>
          </w:p>
        </w:tc>
        <w:tc>
          <w:tcPr>
            <w:tcW w:w="1276" w:type="dxa"/>
            <w:tcBorders>
              <w:top w:val="single" w:sz="4" w:space="0" w:color="auto"/>
              <w:left w:val="nil"/>
              <w:bottom w:val="single" w:sz="4" w:space="0" w:color="auto"/>
              <w:right w:val="single" w:sz="4" w:space="0" w:color="auto"/>
            </w:tcBorders>
          </w:tcPr>
          <w:p w14:paraId="311B452D" w14:textId="3E18186E" w:rsidR="00BD17E9" w:rsidRPr="00BD17E9" w:rsidRDefault="00BD17E9" w:rsidP="00BD17E9">
            <w:pPr>
              <w:spacing w:line="240" w:lineRule="auto"/>
              <w:jc w:val="center"/>
              <w:rPr>
                <w:color w:val="auto"/>
                <w:sz w:val="18"/>
                <w:szCs w:val="18"/>
              </w:rPr>
            </w:pPr>
            <w:r w:rsidRPr="00BD17E9">
              <w:rPr>
                <w:sz w:val="18"/>
                <w:szCs w:val="18"/>
              </w:rPr>
              <w:t>kg</w:t>
            </w:r>
          </w:p>
        </w:tc>
        <w:tc>
          <w:tcPr>
            <w:tcW w:w="1276" w:type="dxa"/>
            <w:tcBorders>
              <w:top w:val="single" w:sz="4" w:space="0" w:color="auto"/>
              <w:left w:val="nil"/>
              <w:bottom w:val="single" w:sz="4" w:space="0" w:color="auto"/>
              <w:right w:val="single" w:sz="4" w:space="0" w:color="auto"/>
            </w:tcBorders>
          </w:tcPr>
          <w:p w14:paraId="7E39AA02" w14:textId="1D8B9F12" w:rsidR="00BD17E9" w:rsidRPr="00BD17E9" w:rsidRDefault="00BD17E9" w:rsidP="00BD17E9">
            <w:pPr>
              <w:spacing w:line="240" w:lineRule="auto"/>
              <w:jc w:val="center"/>
              <w:rPr>
                <w:color w:val="auto"/>
                <w:sz w:val="18"/>
                <w:szCs w:val="18"/>
              </w:rPr>
            </w:pPr>
            <w:r w:rsidRPr="00BD17E9">
              <w:rPr>
                <w:sz w:val="18"/>
                <w:szCs w:val="18"/>
              </w:rPr>
              <w:t>1.200,00</w:t>
            </w:r>
          </w:p>
        </w:tc>
      </w:tr>
      <w:tr w:rsidR="00BD17E9" w:rsidRPr="00BD17E9" w14:paraId="4F60A700"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6AD9606E" w14:textId="61FCCC3F" w:rsidR="00BD17E9" w:rsidRPr="00BD17E9" w:rsidRDefault="00BD17E9" w:rsidP="00BD17E9">
            <w:pPr>
              <w:spacing w:line="240" w:lineRule="auto"/>
              <w:rPr>
                <w:color w:val="auto"/>
                <w:sz w:val="18"/>
                <w:szCs w:val="18"/>
              </w:rPr>
            </w:pPr>
            <w:r w:rsidRPr="00BD17E9">
              <w:rPr>
                <w:sz w:val="18"/>
                <w:szCs w:val="18"/>
              </w:rPr>
              <w:t>HVAC-17</w:t>
            </w:r>
          </w:p>
        </w:tc>
        <w:tc>
          <w:tcPr>
            <w:tcW w:w="5103" w:type="dxa"/>
            <w:tcBorders>
              <w:top w:val="single" w:sz="4" w:space="0" w:color="auto"/>
              <w:left w:val="nil"/>
              <w:bottom w:val="single" w:sz="4" w:space="0" w:color="auto"/>
              <w:right w:val="single" w:sz="4" w:space="0" w:color="auto"/>
            </w:tcBorders>
          </w:tcPr>
          <w:p w14:paraId="30555BA4" w14:textId="0E2E5960" w:rsidR="00BD17E9" w:rsidRPr="00BD17E9" w:rsidRDefault="00BD17E9" w:rsidP="00BD17E9">
            <w:pPr>
              <w:spacing w:line="240" w:lineRule="auto"/>
              <w:rPr>
                <w:color w:val="auto"/>
                <w:sz w:val="18"/>
                <w:szCs w:val="18"/>
              </w:rPr>
            </w:pPr>
            <w:r w:rsidRPr="00BD17E9">
              <w:rPr>
                <w:sz w:val="18"/>
                <w:szCs w:val="18"/>
              </w:rPr>
              <w:t>PROTECCION DE DUCTO CONTRA LA INTERPERIE</w:t>
            </w:r>
          </w:p>
        </w:tc>
        <w:tc>
          <w:tcPr>
            <w:tcW w:w="1276" w:type="dxa"/>
            <w:tcBorders>
              <w:top w:val="single" w:sz="4" w:space="0" w:color="auto"/>
              <w:left w:val="nil"/>
              <w:bottom w:val="single" w:sz="4" w:space="0" w:color="auto"/>
              <w:right w:val="single" w:sz="4" w:space="0" w:color="auto"/>
            </w:tcBorders>
          </w:tcPr>
          <w:p w14:paraId="55A969D5" w14:textId="3D6E1152" w:rsidR="00BD17E9" w:rsidRPr="00BD17E9" w:rsidRDefault="00BD17E9" w:rsidP="00BD17E9">
            <w:pPr>
              <w:spacing w:line="240" w:lineRule="auto"/>
              <w:jc w:val="center"/>
              <w:rPr>
                <w:color w:val="auto"/>
                <w:sz w:val="18"/>
                <w:szCs w:val="18"/>
              </w:rPr>
            </w:pPr>
            <w:r w:rsidRPr="00BD17E9">
              <w:rPr>
                <w:sz w:val="18"/>
                <w:szCs w:val="18"/>
              </w:rPr>
              <w:t>m</w:t>
            </w:r>
          </w:p>
        </w:tc>
        <w:tc>
          <w:tcPr>
            <w:tcW w:w="1276" w:type="dxa"/>
            <w:tcBorders>
              <w:top w:val="single" w:sz="4" w:space="0" w:color="auto"/>
              <w:left w:val="nil"/>
              <w:bottom w:val="single" w:sz="4" w:space="0" w:color="auto"/>
              <w:right w:val="single" w:sz="4" w:space="0" w:color="auto"/>
            </w:tcBorders>
          </w:tcPr>
          <w:p w14:paraId="5F4E069D" w14:textId="1062250C" w:rsidR="00BD17E9" w:rsidRPr="00BD17E9" w:rsidRDefault="00BD17E9" w:rsidP="00BD17E9">
            <w:pPr>
              <w:spacing w:line="240" w:lineRule="auto"/>
              <w:jc w:val="center"/>
              <w:rPr>
                <w:color w:val="auto"/>
                <w:sz w:val="18"/>
                <w:szCs w:val="18"/>
              </w:rPr>
            </w:pPr>
            <w:r w:rsidRPr="00BD17E9">
              <w:rPr>
                <w:sz w:val="18"/>
                <w:szCs w:val="18"/>
              </w:rPr>
              <w:t>30,00</w:t>
            </w:r>
          </w:p>
        </w:tc>
      </w:tr>
      <w:tr w:rsidR="00BD17E9" w:rsidRPr="00BD17E9" w14:paraId="4F8CE241"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49F38F67" w14:textId="3A346AC6" w:rsidR="00BD17E9" w:rsidRPr="00BD17E9" w:rsidRDefault="00BD17E9" w:rsidP="00BD17E9">
            <w:pPr>
              <w:spacing w:line="240" w:lineRule="auto"/>
              <w:rPr>
                <w:color w:val="auto"/>
                <w:sz w:val="18"/>
                <w:szCs w:val="18"/>
              </w:rPr>
            </w:pPr>
            <w:r w:rsidRPr="00BD17E9">
              <w:rPr>
                <w:sz w:val="18"/>
                <w:szCs w:val="18"/>
              </w:rPr>
              <w:t>HVAC-18</w:t>
            </w:r>
          </w:p>
        </w:tc>
        <w:tc>
          <w:tcPr>
            <w:tcW w:w="5103" w:type="dxa"/>
            <w:tcBorders>
              <w:top w:val="single" w:sz="4" w:space="0" w:color="auto"/>
              <w:left w:val="nil"/>
              <w:bottom w:val="single" w:sz="4" w:space="0" w:color="auto"/>
              <w:right w:val="single" w:sz="4" w:space="0" w:color="auto"/>
            </w:tcBorders>
          </w:tcPr>
          <w:p w14:paraId="1FD14B8B" w14:textId="232781D5" w:rsidR="00BD17E9" w:rsidRPr="00BD17E9" w:rsidRDefault="00BD17E9" w:rsidP="00BD17E9">
            <w:pPr>
              <w:spacing w:line="240" w:lineRule="auto"/>
              <w:rPr>
                <w:color w:val="auto"/>
                <w:sz w:val="18"/>
                <w:szCs w:val="18"/>
              </w:rPr>
            </w:pPr>
            <w:r w:rsidRPr="00BD17E9">
              <w:rPr>
                <w:sz w:val="18"/>
                <w:szCs w:val="18"/>
              </w:rPr>
              <w:t>DIFUSOR DE SUMINISTRO DE 8" X 8"; DE ALUMINIO, COLOR BLANCO, ALETAS FIJAS; incluye: caja porta rejilla de tol galvanizado</w:t>
            </w:r>
          </w:p>
        </w:tc>
        <w:tc>
          <w:tcPr>
            <w:tcW w:w="1276" w:type="dxa"/>
            <w:tcBorders>
              <w:top w:val="single" w:sz="4" w:space="0" w:color="auto"/>
              <w:left w:val="nil"/>
              <w:bottom w:val="single" w:sz="4" w:space="0" w:color="auto"/>
              <w:right w:val="single" w:sz="4" w:space="0" w:color="auto"/>
            </w:tcBorders>
          </w:tcPr>
          <w:p w14:paraId="3B4BE744" w14:textId="429B5D11"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69F3F863" w14:textId="2033F6FB" w:rsidR="00BD17E9" w:rsidRPr="00BD17E9" w:rsidRDefault="00BD17E9" w:rsidP="00BD17E9">
            <w:pPr>
              <w:spacing w:line="240" w:lineRule="auto"/>
              <w:jc w:val="center"/>
              <w:rPr>
                <w:color w:val="auto"/>
                <w:sz w:val="18"/>
                <w:szCs w:val="18"/>
              </w:rPr>
            </w:pPr>
            <w:r w:rsidRPr="00BD17E9">
              <w:rPr>
                <w:sz w:val="18"/>
                <w:szCs w:val="18"/>
              </w:rPr>
              <w:t>9,00</w:t>
            </w:r>
          </w:p>
        </w:tc>
      </w:tr>
      <w:tr w:rsidR="00BD17E9" w:rsidRPr="00BD17E9" w14:paraId="32FF4C79"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6AD0ADDA" w14:textId="07F0F843" w:rsidR="00BD17E9" w:rsidRPr="00BD17E9" w:rsidRDefault="00BD17E9" w:rsidP="00BD17E9">
            <w:pPr>
              <w:spacing w:line="240" w:lineRule="auto"/>
              <w:rPr>
                <w:color w:val="auto"/>
                <w:sz w:val="18"/>
                <w:szCs w:val="18"/>
              </w:rPr>
            </w:pPr>
            <w:r w:rsidRPr="00BD17E9">
              <w:rPr>
                <w:sz w:val="18"/>
                <w:szCs w:val="18"/>
              </w:rPr>
              <w:t>HVAC-19</w:t>
            </w:r>
          </w:p>
        </w:tc>
        <w:tc>
          <w:tcPr>
            <w:tcW w:w="5103" w:type="dxa"/>
            <w:tcBorders>
              <w:top w:val="single" w:sz="4" w:space="0" w:color="auto"/>
              <w:left w:val="nil"/>
              <w:bottom w:val="single" w:sz="4" w:space="0" w:color="auto"/>
              <w:right w:val="single" w:sz="4" w:space="0" w:color="auto"/>
            </w:tcBorders>
          </w:tcPr>
          <w:p w14:paraId="62AA8705" w14:textId="3DAC8692" w:rsidR="00BD17E9" w:rsidRPr="00BD17E9" w:rsidRDefault="00BD17E9" w:rsidP="00BD17E9">
            <w:pPr>
              <w:spacing w:line="240" w:lineRule="auto"/>
              <w:rPr>
                <w:color w:val="auto"/>
                <w:sz w:val="18"/>
                <w:szCs w:val="18"/>
              </w:rPr>
            </w:pPr>
            <w:r w:rsidRPr="00BD17E9">
              <w:rPr>
                <w:sz w:val="18"/>
                <w:szCs w:val="18"/>
              </w:rPr>
              <w:t>DIFUSOR DE SUMINISTRO DE 12" X 12"; DE ALUMINIO, COLOR BLANCO, ALETAS FIJAS; incluye: caja porta rejilla de tol galvanizado</w:t>
            </w:r>
          </w:p>
        </w:tc>
        <w:tc>
          <w:tcPr>
            <w:tcW w:w="1276" w:type="dxa"/>
            <w:tcBorders>
              <w:top w:val="single" w:sz="4" w:space="0" w:color="auto"/>
              <w:left w:val="nil"/>
              <w:bottom w:val="single" w:sz="4" w:space="0" w:color="auto"/>
              <w:right w:val="single" w:sz="4" w:space="0" w:color="auto"/>
            </w:tcBorders>
          </w:tcPr>
          <w:p w14:paraId="430AAA5A" w14:textId="5D4E2CB1"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0B3608E1" w14:textId="0496C8D0" w:rsidR="00BD17E9" w:rsidRPr="00BD17E9" w:rsidRDefault="00BD17E9" w:rsidP="00BD17E9">
            <w:pPr>
              <w:spacing w:line="240" w:lineRule="auto"/>
              <w:jc w:val="center"/>
              <w:rPr>
                <w:color w:val="auto"/>
                <w:sz w:val="18"/>
                <w:szCs w:val="18"/>
              </w:rPr>
            </w:pPr>
            <w:r w:rsidRPr="00BD17E9">
              <w:rPr>
                <w:sz w:val="18"/>
                <w:szCs w:val="18"/>
              </w:rPr>
              <w:t>3,00</w:t>
            </w:r>
          </w:p>
        </w:tc>
      </w:tr>
      <w:tr w:rsidR="00BD17E9" w:rsidRPr="00BD17E9" w14:paraId="2FB61FD8"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59505338" w14:textId="4270DD02" w:rsidR="00BD17E9" w:rsidRPr="00BD17E9" w:rsidRDefault="00BD17E9" w:rsidP="00BD17E9">
            <w:pPr>
              <w:spacing w:line="240" w:lineRule="auto"/>
              <w:rPr>
                <w:color w:val="auto"/>
                <w:sz w:val="18"/>
                <w:szCs w:val="18"/>
              </w:rPr>
            </w:pPr>
            <w:r w:rsidRPr="00BD17E9">
              <w:rPr>
                <w:sz w:val="18"/>
                <w:szCs w:val="18"/>
              </w:rPr>
              <w:t>HVAC-20</w:t>
            </w:r>
          </w:p>
        </w:tc>
        <w:tc>
          <w:tcPr>
            <w:tcW w:w="5103" w:type="dxa"/>
            <w:tcBorders>
              <w:top w:val="single" w:sz="4" w:space="0" w:color="auto"/>
              <w:left w:val="nil"/>
              <w:bottom w:val="single" w:sz="4" w:space="0" w:color="auto"/>
              <w:right w:val="single" w:sz="4" w:space="0" w:color="auto"/>
            </w:tcBorders>
          </w:tcPr>
          <w:p w14:paraId="79956BEC" w14:textId="1EB35FBD" w:rsidR="00BD17E9" w:rsidRPr="00BD17E9" w:rsidRDefault="00BD17E9" w:rsidP="00BD17E9">
            <w:pPr>
              <w:spacing w:line="240" w:lineRule="auto"/>
              <w:rPr>
                <w:color w:val="auto"/>
                <w:sz w:val="18"/>
                <w:szCs w:val="18"/>
              </w:rPr>
            </w:pPr>
            <w:r w:rsidRPr="00BD17E9">
              <w:rPr>
                <w:sz w:val="18"/>
                <w:szCs w:val="18"/>
              </w:rPr>
              <w:t>DIFUSOR DE SUMINISTRO DE 18" X 18"; DE ALUMINIO, COLOR BLANCO, ALETAS FIJAS; incluye: caja porta rejilla de tol galvanizado</w:t>
            </w:r>
          </w:p>
        </w:tc>
        <w:tc>
          <w:tcPr>
            <w:tcW w:w="1276" w:type="dxa"/>
            <w:tcBorders>
              <w:top w:val="single" w:sz="4" w:space="0" w:color="auto"/>
              <w:left w:val="nil"/>
              <w:bottom w:val="single" w:sz="4" w:space="0" w:color="auto"/>
              <w:right w:val="single" w:sz="4" w:space="0" w:color="auto"/>
            </w:tcBorders>
          </w:tcPr>
          <w:p w14:paraId="745A421B" w14:textId="1B156223"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45A6EBF0" w14:textId="27A28DEF" w:rsidR="00BD17E9" w:rsidRPr="00BD17E9" w:rsidRDefault="00BD17E9" w:rsidP="00BD17E9">
            <w:pPr>
              <w:spacing w:line="240" w:lineRule="auto"/>
              <w:jc w:val="center"/>
              <w:rPr>
                <w:color w:val="auto"/>
                <w:sz w:val="18"/>
                <w:szCs w:val="18"/>
              </w:rPr>
            </w:pPr>
            <w:r w:rsidRPr="00BD17E9">
              <w:rPr>
                <w:sz w:val="18"/>
                <w:szCs w:val="18"/>
              </w:rPr>
              <w:t>4,00</w:t>
            </w:r>
          </w:p>
        </w:tc>
      </w:tr>
      <w:tr w:rsidR="00BD17E9" w:rsidRPr="00BD17E9" w14:paraId="7EAF9988"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1C081D28" w14:textId="7EDB782E" w:rsidR="00BD17E9" w:rsidRPr="00BD17E9" w:rsidRDefault="00BD17E9" w:rsidP="00BD17E9">
            <w:pPr>
              <w:spacing w:line="240" w:lineRule="auto"/>
              <w:rPr>
                <w:color w:val="auto"/>
                <w:sz w:val="18"/>
                <w:szCs w:val="18"/>
              </w:rPr>
            </w:pPr>
            <w:r w:rsidRPr="00BD17E9">
              <w:rPr>
                <w:sz w:val="18"/>
                <w:szCs w:val="18"/>
              </w:rPr>
              <w:t>HVAC-21</w:t>
            </w:r>
          </w:p>
        </w:tc>
        <w:tc>
          <w:tcPr>
            <w:tcW w:w="5103" w:type="dxa"/>
            <w:tcBorders>
              <w:top w:val="single" w:sz="4" w:space="0" w:color="auto"/>
              <w:left w:val="nil"/>
              <w:bottom w:val="single" w:sz="4" w:space="0" w:color="auto"/>
              <w:right w:val="single" w:sz="4" w:space="0" w:color="auto"/>
            </w:tcBorders>
          </w:tcPr>
          <w:p w14:paraId="7E533D8D" w14:textId="3B657A62" w:rsidR="00BD17E9" w:rsidRPr="00BD17E9" w:rsidRDefault="00BD17E9" w:rsidP="00BD17E9">
            <w:pPr>
              <w:spacing w:line="240" w:lineRule="auto"/>
              <w:rPr>
                <w:color w:val="auto"/>
                <w:sz w:val="18"/>
                <w:szCs w:val="18"/>
              </w:rPr>
            </w:pPr>
            <w:r w:rsidRPr="00BD17E9">
              <w:rPr>
                <w:sz w:val="18"/>
                <w:szCs w:val="18"/>
              </w:rPr>
              <w:t>REJILLA DE EXTRACCIÓN DE 6" X 6"; DE ALUMINIO, COLOR BLANCO, ALETAS FIJAS; incluye: caja porta rejilla de tol galvanizado</w:t>
            </w:r>
          </w:p>
        </w:tc>
        <w:tc>
          <w:tcPr>
            <w:tcW w:w="1276" w:type="dxa"/>
            <w:tcBorders>
              <w:top w:val="single" w:sz="4" w:space="0" w:color="auto"/>
              <w:left w:val="nil"/>
              <w:bottom w:val="single" w:sz="4" w:space="0" w:color="auto"/>
              <w:right w:val="single" w:sz="4" w:space="0" w:color="auto"/>
            </w:tcBorders>
          </w:tcPr>
          <w:p w14:paraId="5A6D4900" w14:textId="1E629868"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2D966BBA" w14:textId="222BD069" w:rsidR="00BD17E9" w:rsidRPr="00BD17E9" w:rsidRDefault="00BD17E9" w:rsidP="00BD17E9">
            <w:pPr>
              <w:spacing w:line="240" w:lineRule="auto"/>
              <w:jc w:val="center"/>
              <w:rPr>
                <w:color w:val="auto"/>
                <w:sz w:val="18"/>
                <w:szCs w:val="18"/>
              </w:rPr>
            </w:pPr>
            <w:r w:rsidRPr="00BD17E9">
              <w:rPr>
                <w:sz w:val="18"/>
                <w:szCs w:val="18"/>
              </w:rPr>
              <w:t>18,00</w:t>
            </w:r>
          </w:p>
        </w:tc>
      </w:tr>
      <w:tr w:rsidR="00BD17E9" w:rsidRPr="00BD17E9" w14:paraId="1B816603"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31A1E3E1" w14:textId="449E707A" w:rsidR="00BD17E9" w:rsidRPr="00BD17E9" w:rsidRDefault="00BD17E9" w:rsidP="00BD17E9">
            <w:pPr>
              <w:spacing w:line="240" w:lineRule="auto"/>
              <w:rPr>
                <w:color w:val="auto"/>
                <w:sz w:val="18"/>
                <w:szCs w:val="18"/>
              </w:rPr>
            </w:pPr>
            <w:r w:rsidRPr="00BD17E9">
              <w:rPr>
                <w:sz w:val="18"/>
                <w:szCs w:val="18"/>
              </w:rPr>
              <w:t>HVAC-22</w:t>
            </w:r>
          </w:p>
        </w:tc>
        <w:tc>
          <w:tcPr>
            <w:tcW w:w="5103" w:type="dxa"/>
            <w:tcBorders>
              <w:top w:val="single" w:sz="4" w:space="0" w:color="auto"/>
              <w:left w:val="nil"/>
              <w:bottom w:val="single" w:sz="4" w:space="0" w:color="auto"/>
              <w:right w:val="single" w:sz="4" w:space="0" w:color="auto"/>
            </w:tcBorders>
          </w:tcPr>
          <w:p w14:paraId="2AAFF0C0" w14:textId="11FDBD56" w:rsidR="00BD17E9" w:rsidRPr="00BD17E9" w:rsidRDefault="00BD17E9" w:rsidP="00BD17E9">
            <w:pPr>
              <w:spacing w:line="240" w:lineRule="auto"/>
              <w:rPr>
                <w:color w:val="auto"/>
                <w:sz w:val="18"/>
                <w:szCs w:val="18"/>
              </w:rPr>
            </w:pPr>
            <w:r w:rsidRPr="00BD17E9">
              <w:rPr>
                <w:sz w:val="18"/>
                <w:szCs w:val="18"/>
              </w:rPr>
              <w:t>REJILLA DE EXTRACCIÓN DE 8" X 8"; DE ALUMINIO, COLOR BLANCO, ALETAS FIJAS; incluye: caja porta rejilla de tol galvanizado</w:t>
            </w:r>
          </w:p>
        </w:tc>
        <w:tc>
          <w:tcPr>
            <w:tcW w:w="1276" w:type="dxa"/>
            <w:tcBorders>
              <w:top w:val="single" w:sz="4" w:space="0" w:color="auto"/>
              <w:left w:val="nil"/>
              <w:bottom w:val="single" w:sz="4" w:space="0" w:color="auto"/>
              <w:right w:val="single" w:sz="4" w:space="0" w:color="auto"/>
            </w:tcBorders>
          </w:tcPr>
          <w:p w14:paraId="3AB3D090" w14:textId="477D9064"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1F5503D9" w14:textId="05E703AC" w:rsidR="00BD17E9" w:rsidRPr="00BD17E9" w:rsidRDefault="00BD17E9" w:rsidP="00BD17E9">
            <w:pPr>
              <w:spacing w:line="240" w:lineRule="auto"/>
              <w:jc w:val="center"/>
              <w:rPr>
                <w:color w:val="auto"/>
                <w:sz w:val="18"/>
                <w:szCs w:val="18"/>
              </w:rPr>
            </w:pPr>
            <w:r w:rsidRPr="00BD17E9">
              <w:rPr>
                <w:sz w:val="18"/>
                <w:szCs w:val="18"/>
              </w:rPr>
              <w:t>11,00</w:t>
            </w:r>
          </w:p>
        </w:tc>
      </w:tr>
      <w:tr w:rsidR="00BD17E9" w:rsidRPr="00BD17E9" w14:paraId="720B95CA"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4E33542F" w14:textId="0D4DC43A" w:rsidR="00BD17E9" w:rsidRPr="00BD17E9" w:rsidRDefault="00BD17E9" w:rsidP="00BD17E9">
            <w:pPr>
              <w:spacing w:line="240" w:lineRule="auto"/>
              <w:rPr>
                <w:color w:val="auto"/>
                <w:sz w:val="18"/>
                <w:szCs w:val="18"/>
              </w:rPr>
            </w:pPr>
            <w:r w:rsidRPr="00BD17E9">
              <w:rPr>
                <w:sz w:val="18"/>
                <w:szCs w:val="18"/>
              </w:rPr>
              <w:t>HVAC-23</w:t>
            </w:r>
          </w:p>
        </w:tc>
        <w:tc>
          <w:tcPr>
            <w:tcW w:w="5103" w:type="dxa"/>
            <w:tcBorders>
              <w:top w:val="single" w:sz="4" w:space="0" w:color="auto"/>
              <w:left w:val="nil"/>
              <w:bottom w:val="single" w:sz="4" w:space="0" w:color="auto"/>
              <w:right w:val="single" w:sz="4" w:space="0" w:color="auto"/>
            </w:tcBorders>
          </w:tcPr>
          <w:p w14:paraId="223179C6" w14:textId="1B5090F6" w:rsidR="00BD17E9" w:rsidRPr="00BD17E9" w:rsidRDefault="00BD17E9" w:rsidP="00BD17E9">
            <w:pPr>
              <w:spacing w:line="240" w:lineRule="auto"/>
              <w:rPr>
                <w:color w:val="auto"/>
                <w:sz w:val="18"/>
                <w:szCs w:val="18"/>
              </w:rPr>
            </w:pPr>
            <w:r w:rsidRPr="00BD17E9">
              <w:rPr>
                <w:sz w:val="18"/>
                <w:szCs w:val="18"/>
              </w:rPr>
              <w:t>REJILLA DE EXTRACCIÓN DE 12" X 12"; DE ALUMINIO, COLOR BLANCO, ALETAS FIJAS; incluye: caja porta rejilla de tol galvanizado</w:t>
            </w:r>
          </w:p>
        </w:tc>
        <w:tc>
          <w:tcPr>
            <w:tcW w:w="1276" w:type="dxa"/>
            <w:tcBorders>
              <w:top w:val="single" w:sz="4" w:space="0" w:color="auto"/>
              <w:left w:val="nil"/>
              <w:bottom w:val="single" w:sz="4" w:space="0" w:color="auto"/>
              <w:right w:val="single" w:sz="4" w:space="0" w:color="auto"/>
            </w:tcBorders>
          </w:tcPr>
          <w:p w14:paraId="5F196D94" w14:textId="37193887"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6D8DBFFF" w14:textId="0A848174" w:rsidR="00BD17E9" w:rsidRPr="00BD17E9" w:rsidRDefault="00BD17E9" w:rsidP="00BD17E9">
            <w:pPr>
              <w:spacing w:line="240" w:lineRule="auto"/>
              <w:jc w:val="center"/>
              <w:rPr>
                <w:color w:val="auto"/>
                <w:sz w:val="18"/>
                <w:szCs w:val="18"/>
              </w:rPr>
            </w:pPr>
            <w:r w:rsidRPr="00BD17E9">
              <w:rPr>
                <w:sz w:val="18"/>
                <w:szCs w:val="18"/>
              </w:rPr>
              <w:t>3,00</w:t>
            </w:r>
          </w:p>
        </w:tc>
      </w:tr>
      <w:tr w:rsidR="00BD17E9" w:rsidRPr="00BD17E9" w14:paraId="62904FAB"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417E65D6" w14:textId="7B6D989E" w:rsidR="00BD17E9" w:rsidRPr="00BD17E9" w:rsidRDefault="00BD17E9" w:rsidP="00BD17E9">
            <w:pPr>
              <w:spacing w:line="240" w:lineRule="auto"/>
              <w:rPr>
                <w:color w:val="auto"/>
                <w:sz w:val="18"/>
                <w:szCs w:val="18"/>
              </w:rPr>
            </w:pPr>
            <w:r w:rsidRPr="00BD17E9">
              <w:rPr>
                <w:sz w:val="18"/>
                <w:szCs w:val="18"/>
              </w:rPr>
              <w:t>HVAC-24</w:t>
            </w:r>
          </w:p>
        </w:tc>
        <w:tc>
          <w:tcPr>
            <w:tcW w:w="5103" w:type="dxa"/>
            <w:tcBorders>
              <w:top w:val="single" w:sz="4" w:space="0" w:color="auto"/>
              <w:left w:val="nil"/>
              <w:bottom w:val="single" w:sz="4" w:space="0" w:color="auto"/>
              <w:right w:val="single" w:sz="4" w:space="0" w:color="auto"/>
            </w:tcBorders>
          </w:tcPr>
          <w:p w14:paraId="29159B89" w14:textId="5BF8D285" w:rsidR="00BD17E9" w:rsidRPr="00BD17E9" w:rsidRDefault="00BD17E9" w:rsidP="00BD17E9">
            <w:pPr>
              <w:spacing w:line="240" w:lineRule="auto"/>
              <w:rPr>
                <w:color w:val="auto"/>
                <w:sz w:val="18"/>
                <w:szCs w:val="18"/>
              </w:rPr>
            </w:pPr>
            <w:r w:rsidRPr="00BD17E9">
              <w:rPr>
                <w:sz w:val="18"/>
                <w:szCs w:val="18"/>
              </w:rPr>
              <w:t>DUCTO FLEXIBLE DE 4" SIN AISLAMIENTO</w:t>
            </w:r>
          </w:p>
        </w:tc>
        <w:tc>
          <w:tcPr>
            <w:tcW w:w="1276" w:type="dxa"/>
            <w:tcBorders>
              <w:top w:val="single" w:sz="4" w:space="0" w:color="auto"/>
              <w:left w:val="nil"/>
              <w:bottom w:val="single" w:sz="4" w:space="0" w:color="auto"/>
              <w:right w:val="single" w:sz="4" w:space="0" w:color="auto"/>
            </w:tcBorders>
          </w:tcPr>
          <w:p w14:paraId="3CFC939D" w14:textId="5D9A519B" w:rsidR="00BD17E9" w:rsidRPr="00BD17E9" w:rsidRDefault="00BD17E9" w:rsidP="00BD17E9">
            <w:pPr>
              <w:spacing w:line="240" w:lineRule="auto"/>
              <w:jc w:val="center"/>
              <w:rPr>
                <w:color w:val="auto"/>
                <w:sz w:val="18"/>
                <w:szCs w:val="18"/>
              </w:rPr>
            </w:pPr>
            <w:r w:rsidRPr="00BD17E9">
              <w:rPr>
                <w:sz w:val="18"/>
                <w:szCs w:val="18"/>
              </w:rPr>
              <w:t>m</w:t>
            </w:r>
          </w:p>
        </w:tc>
        <w:tc>
          <w:tcPr>
            <w:tcW w:w="1276" w:type="dxa"/>
            <w:tcBorders>
              <w:top w:val="single" w:sz="4" w:space="0" w:color="auto"/>
              <w:left w:val="nil"/>
              <w:bottom w:val="single" w:sz="4" w:space="0" w:color="auto"/>
              <w:right w:val="single" w:sz="4" w:space="0" w:color="auto"/>
            </w:tcBorders>
          </w:tcPr>
          <w:p w14:paraId="40B7B465" w14:textId="1866F9D0" w:rsidR="00BD17E9" w:rsidRPr="00BD17E9" w:rsidRDefault="00BD17E9" w:rsidP="00BD17E9">
            <w:pPr>
              <w:spacing w:line="240" w:lineRule="auto"/>
              <w:jc w:val="center"/>
              <w:rPr>
                <w:color w:val="auto"/>
                <w:sz w:val="18"/>
                <w:szCs w:val="18"/>
              </w:rPr>
            </w:pPr>
            <w:r w:rsidRPr="00BD17E9">
              <w:rPr>
                <w:sz w:val="18"/>
                <w:szCs w:val="18"/>
              </w:rPr>
              <w:t>54,00</w:t>
            </w:r>
          </w:p>
        </w:tc>
      </w:tr>
      <w:tr w:rsidR="00BD17E9" w:rsidRPr="00BD17E9" w14:paraId="267864F7"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554D502D" w14:textId="3684E467" w:rsidR="00BD17E9" w:rsidRPr="00BD17E9" w:rsidRDefault="00BD17E9" w:rsidP="00BD17E9">
            <w:pPr>
              <w:spacing w:line="240" w:lineRule="auto"/>
              <w:rPr>
                <w:color w:val="auto"/>
                <w:sz w:val="18"/>
                <w:szCs w:val="18"/>
              </w:rPr>
            </w:pPr>
            <w:r w:rsidRPr="00BD17E9">
              <w:rPr>
                <w:sz w:val="18"/>
                <w:szCs w:val="18"/>
              </w:rPr>
              <w:t>HVAC-25</w:t>
            </w:r>
          </w:p>
        </w:tc>
        <w:tc>
          <w:tcPr>
            <w:tcW w:w="5103" w:type="dxa"/>
            <w:tcBorders>
              <w:top w:val="single" w:sz="4" w:space="0" w:color="auto"/>
              <w:left w:val="nil"/>
              <w:bottom w:val="single" w:sz="4" w:space="0" w:color="auto"/>
              <w:right w:val="single" w:sz="4" w:space="0" w:color="auto"/>
            </w:tcBorders>
          </w:tcPr>
          <w:p w14:paraId="1209AE42" w14:textId="73B12675" w:rsidR="00BD17E9" w:rsidRPr="00BD17E9" w:rsidRDefault="00BD17E9" w:rsidP="00BD17E9">
            <w:pPr>
              <w:spacing w:line="240" w:lineRule="auto"/>
              <w:rPr>
                <w:color w:val="auto"/>
                <w:sz w:val="18"/>
                <w:szCs w:val="18"/>
              </w:rPr>
            </w:pPr>
            <w:r w:rsidRPr="00BD17E9">
              <w:rPr>
                <w:sz w:val="18"/>
                <w:szCs w:val="18"/>
              </w:rPr>
              <w:t>DUCTO FLEXIBLE DE 6" CON/SIN AISLAMIENTO</w:t>
            </w:r>
          </w:p>
        </w:tc>
        <w:tc>
          <w:tcPr>
            <w:tcW w:w="1276" w:type="dxa"/>
            <w:tcBorders>
              <w:top w:val="single" w:sz="4" w:space="0" w:color="auto"/>
              <w:left w:val="nil"/>
              <w:bottom w:val="single" w:sz="4" w:space="0" w:color="auto"/>
              <w:right w:val="single" w:sz="4" w:space="0" w:color="auto"/>
            </w:tcBorders>
          </w:tcPr>
          <w:p w14:paraId="186EE0A3" w14:textId="04399ADA" w:rsidR="00BD17E9" w:rsidRPr="00BD17E9" w:rsidRDefault="00BD17E9" w:rsidP="00BD17E9">
            <w:pPr>
              <w:spacing w:line="240" w:lineRule="auto"/>
              <w:jc w:val="center"/>
              <w:rPr>
                <w:color w:val="auto"/>
                <w:sz w:val="18"/>
                <w:szCs w:val="18"/>
              </w:rPr>
            </w:pPr>
            <w:r w:rsidRPr="00BD17E9">
              <w:rPr>
                <w:sz w:val="18"/>
                <w:szCs w:val="18"/>
              </w:rPr>
              <w:t>m</w:t>
            </w:r>
          </w:p>
        </w:tc>
        <w:tc>
          <w:tcPr>
            <w:tcW w:w="1276" w:type="dxa"/>
            <w:tcBorders>
              <w:top w:val="single" w:sz="4" w:space="0" w:color="auto"/>
              <w:left w:val="nil"/>
              <w:bottom w:val="single" w:sz="4" w:space="0" w:color="auto"/>
              <w:right w:val="single" w:sz="4" w:space="0" w:color="auto"/>
            </w:tcBorders>
          </w:tcPr>
          <w:p w14:paraId="70AC8BB4" w14:textId="418A5CA8" w:rsidR="00BD17E9" w:rsidRPr="00BD17E9" w:rsidRDefault="00BD17E9" w:rsidP="00BD17E9">
            <w:pPr>
              <w:spacing w:line="240" w:lineRule="auto"/>
              <w:jc w:val="center"/>
              <w:rPr>
                <w:color w:val="auto"/>
                <w:sz w:val="18"/>
                <w:szCs w:val="18"/>
              </w:rPr>
            </w:pPr>
            <w:r w:rsidRPr="00BD17E9">
              <w:rPr>
                <w:sz w:val="18"/>
                <w:szCs w:val="18"/>
              </w:rPr>
              <w:t>60,00</w:t>
            </w:r>
          </w:p>
        </w:tc>
      </w:tr>
      <w:tr w:rsidR="00BD17E9" w:rsidRPr="00BD17E9" w14:paraId="275031CB"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32E89F64" w14:textId="233B18C3" w:rsidR="00BD17E9" w:rsidRPr="00BD17E9" w:rsidRDefault="00BD17E9" w:rsidP="00BD17E9">
            <w:pPr>
              <w:spacing w:line="240" w:lineRule="auto"/>
              <w:rPr>
                <w:color w:val="auto"/>
                <w:sz w:val="18"/>
                <w:szCs w:val="18"/>
              </w:rPr>
            </w:pPr>
            <w:r w:rsidRPr="00BD17E9">
              <w:rPr>
                <w:sz w:val="18"/>
                <w:szCs w:val="18"/>
              </w:rPr>
              <w:t>HVAC-26</w:t>
            </w:r>
          </w:p>
        </w:tc>
        <w:tc>
          <w:tcPr>
            <w:tcW w:w="5103" w:type="dxa"/>
            <w:tcBorders>
              <w:top w:val="single" w:sz="4" w:space="0" w:color="auto"/>
              <w:left w:val="nil"/>
              <w:bottom w:val="single" w:sz="4" w:space="0" w:color="auto"/>
              <w:right w:val="single" w:sz="4" w:space="0" w:color="auto"/>
            </w:tcBorders>
          </w:tcPr>
          <w:p w14:paraId="21378790" w14:textId="6E1D5727" w:rsidR="00BD17E9" w:rsidRPr="00BD17E9" w:rsidRDefault="00BD17E9" w:rsidP="00BD17E9">
            <w:pPr>
              <w:spacing w:line="240" w:lineRule="auto"/>
              <w:rPr>
                <w:color w:val="auto"/>
                <w:sz w:val="18"/>
                <w:szCs w:val="18"/>
              </w:rPr>
            </w:pPr>
            <w:r w:rsidRPr="00BD17E9">
              <w:rPr>
                <w:sz w:val="18"/>
                <w:szCs w:val="18"/>
              </w:rPr>
              <w:t>DUCTO FLEXIBLE DE 8" CON/SIN AISLAMIENTO</w:t>
            </w:r>
          </w:p>
        </w:tc>
        <w:tc>
          <w:tcPr>
            <w:tcW w:w="1276" w:type="dxa"/>
            <w:tcBorders>
              <w:top w:val="single" w:sz="4" w:space="0" w:color="auto"/>
              <w:left w:val="nil"/>
              <w:bottom w:val="single" w:sz="4" w:space="0" w:color="auto"/>
              <w:right w:val="single" w:sz="4" w:space="0" w:color="auto"/>
            </w:tcBorders>
          </w:tcPr>
          <w:p w14:paraId="6A5856AF" w14:textId="30F6541E" w:rsidR="00BD17E9" w:rsidRPr="00BD17E9" w:rsidRDefault="00BD17E9" w:rsidP="00BD17E9">
            <w:pPr>
              <w:spacing w:line="240" w:lineRule="auto"/>
              <w:jc w:val="center"/>
              <w:rPr>
                <w:color w:val="auto"/>
                <w:sz w:val="18"/>
                <w:szCs w:val="18"/>
              </w:rPr>
            </w:pPr>
            <w:r w:rsidRPr="00BD17E9">
              <w:rPr>
                <w:sz w:val="18"/>
                <w:szCs w:val="18"/>
              </w:rPr>
              <w:t>m</w:t>
            </w:r>
          </w:p>
        </w:tc>
        <w:tc>
          <w:tcPr>
            <w:tcW w:w="1276" w:type="dxa"/>
            <w:tcBorders>
              <w:top w:val="single" w:sz="4" w:space="0" w:color="auto"/>
              <w:left w:val="nil"/>
              <w:bottom w:val="single" w:sz="4" w:space="0" w:color="auto"/>
              <w:right w:val="single" w:sz="4" w:space="0" w:color="auto"/>
            </w:tcBorders>
          </w:tcPr>
          <w:p w14:paraId="5A025A54" w14:textId="7411666E" w:rsidR="00BD17E9" w:rsidRPr="00BD17E9" w:rsidRDefault="00BD17E9" w:rsidP="00BD17E9">
            <w:pPr>
              <w:spacing w:line="240" w:lineRule="auto"/>
              <w:jc w:val="center"/>
              <w:rPr>
                <w:color w:val="auto"/>
                <w:sz w:val="18"/>
                <w:szCs w:val="18"/>
              </w:rPr>
            </w:pPr>
            <w:r w:rsidRPr="00BD17E9">
              <w:rPr>
                <w:sz w:val="18"/>
                <w:szCs w:val="18"/>
              </w:rPr>
              <w:t>18,00</w:t>
            </w:r>
          </w:p>
        </w:tc>
      </w:tr>
      <w:tr w:rsidR="00BD17E9" w:rsidRPr="00BD17E9" w14:paraId="52EA84FB"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4A92F417" w14:textId="2D31C669" w:rsidR="00BD17E9" w:rsidRPr="00BD17E9" w:rsidRDefault="00BD17E9" w:rsidP="00BD17E9">
            <w:pPr>
              <w:spacing w:line="240" w:lineRule="auto"/>
              <w:rPr>
                <w:color w:val="auto"/>
                <w:sz w:val="18"/>
                <w:szCs w:val="18"/>
              </w:rPr>
            </w:pPr>
            <w:r w:rsidRPr="00BD17E9">
              <w:rPr>
                <w:sz w:val="18"/>
                <w:szCs w:val="18"/>
              </w:rPr>
              <w:t>HVAC-27</w:t>
            </w:r>
          </w:p>
        </w:tc>
        <w:tc>
          <w:tcPr>
            <w:tcW w:w="5103" w:type="dxa"/>
            <w:tcBorders>
              <w:top w:val="single" w:sz="4" w:space="0" w:color="auto"/>
              <w:left w:val="nil"/>
              <w:bottom w:val="single" w:sz="4" w:space="0" w:color="auto"/>
              <w:right w:val="single" w:sz="4" w:space="0" w:color="auto"/>
            </w:tcBorders>
          </w:tcPr>
          <w:p w14:paraId="02AAEACE" w14:textId="76A56EB9" w:rsidR="00BD17E9" w:rsidRPr="00BD17E9" w:rsidRDefault="00BD17E9" w:rsidP="00BD17E9">
            <w:pPr>
              <w:spacing w:line="240" w:lineRule="auto"/>
              <w:rPr>
                <w:color w:val="auto"/>
                <w:sz w:val="18"/>
                <w:szCs w:val="18"/>
              </w:rPr>
            </w:pPr>
            <w:r w:rsidRPr="00BD17E9">
              <w:rPr>
                <w:sz w:val="18"/>
                <w:szCs w:val="18"/>
              </w:rPr>
              <w:t>DUCTO FLEXIBLE DE 12" SIN AISLAMIENTO</w:t>
            </w:r>
          </w:p>
        </w:tc>
        <w:tc>
          <w:tcPr>
            <w:tcW w:w="1276" w:type="dxa"/>
            <w:tcBorders>
              <w:top w:val="single" w:sz="4" w:space="0" w:color="auto"/>
              <w:left w:val="nil"/>
              <w:bottom w:val="single" w:sz="4" w:space="0" w:color="auto"/>
              <w:right w:val="single" w:sz="4" w:space="0" w:color="auto"/>
            </w:tcBorders>
          </w:tcPr>
          <w:p w14:paraId="71FE8925" w14:textId="7505E234" w:rsidR="00BD17E9" w:rsidRPr="00BD17E9" w:rsidRDefault="00BD17E9" w:rsidP="00BD17E9">
            <w:pPr>
              <w:spacing w:line="240" w:lineRule="auto"/>
              <w:jc w:val="center"/>
              <w:rPr>
                <w:color w:val="auto"/>
                <w:sz w:val="18"/>
                <w:szCs w:val="18"/>
              </w:rPr>
            </w:pPr>
            <w:r w:rsidRPr="00BD17E9">
              <w:rPr>
                <w:sz w:val="18"/>
                <w:szCs w:val="18"/>
              </w:rPr>
              <w:t>m</w:t>
            </w:r>
          </w:p>
        </w:tc>
        <w:tc>
          <w:tcPr>
            <w:tcW w:w="1276" w:type="dxa"/>
            <w:tcBorders>
              <w:top w:val="single" w:sz="4" w:space="0" w:color="auto"/>
              <w:left w:val="nil"/>
              <w:bottom w:val="single" w:sz="4" w:space="0" w:color="auto"/>
              <w:right w:val="single" w:sz="4" w:space="0" w:color="auto"/>
            </w:tcBorders>
          </w:tcPr>
          <w:p w14:paraId="4CE04601" w14:textId="5A937C26" w:rsidR="00BD17E9" w:rsidRPr="00BD17E9" w:rsidRDefault="00BD17E9" w:rsidP="00BD17E9">
            <w:pPr>
              <w:spacing w:line="240" w:lineRule="auto"/>
              <w:jc w:val="center"/>
              <w:rPr>
                <w:color w:val="auto"/>
                <w:sz w:val="18"/>
                <w:szCs w:val="18"/>
              </w:rPr>
            </w:pPr>
            <w:r w:rsidRPr="00BD17E9">
              <w:rPr>
                <w:sz w:val="18"/>
                <w:szCs w:val="18"/>
              </w:rPr>
              <w:t>12,00</w:t>
            </w:r>
          </w:p>
        </w:tc>
      </w:tr>
      <w:tr w:rsidR="00BD17E9" w:rsidRPr="00BD17E9" w14:paraId="5E199EB4"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09FC6B40" w14:textId="69956E41" w:rsidR="00BD17E9" w:rsidRPr="00BD17E9" w:rsidRDefault="00BD17E9" w:rsidP="00BD17E9">
            <w:pPr>
              <w:spacing w:line="240" w:lineRule="auto"/>
              <w:rPr>
                <w:color w:val="auto"/>
                <w:sz w:val="18"/>
                <w:szCs w:val="18"/>
              </w:rPr>
            </w:pPr>
            <w:r w:rsidRPr="00BD17E9">
              <w:rPr>
                <w:sz w:val="18"/>
                <w:szCs w:val="18"/>
              </w:rPr>
              <w:t>HVAC-28</w:t>
            </w:r>
          </w:p>
        </w:tc>
        <w:tc>
          <w:tcPr>
            <w:tcW w:w="5103" w:type="dxa"/>
            <w:tcBorders>
              <w:top w:val="single" w:sz="4" w:space="0" w:color="auto"/>
              <w:left w:val="nil"/>
              <w:bottom w:val="single" w:sz="4" w:space="0" w:color="auto"/>
              <w:right w:val="single" w:sz="4" w:space="0" w:color="auto"/>
            </w:tcBorders>
          </w:tcPr>
          <w:p w14:paraId="33AB3677" w14:textId="43959D47" w:rsidR="00BD17E9" w:rsidRPr="00BD17E9" w:rsidRDefault="00BD17E9" w:rsidP="00BD17E9">
            <w:pPr>
              <w:spacing w:line="240" w:lineRule="auto"/>
              <w:rPr>
                <w:color w:val="auto"/>
                <w:sz w:val="18"/>
                <w:szCs w:val="18"/>
              </w:rPr>
            </w:pPr>
            <w:r w:rsidRPr="00BD17E9">
              <w:rPr>
                <w:sz w:val="18"/>
                <w:szCs w:val="18"/>
              </w:rPr>
              <w:t xml:space="preserve">FILTROS LAVABLES 24" X 24" X 2" </w:t>
            </w:r>
          </w:p>
        </w:tc>
        <w:tc>
          <w:tcPr>
            <w:tcW w:w="1276" w:type="dxa"/>
            <w:tcBorders>
              <w:top w:val="single" w:sz="4" w:space="0" w:color="auto"/>
              <w:left w:val="nil"/>
              <w:bottom w:val="single" w:sz="4" w:space="0" w:color="auto"/>
              <w:right w:val="single" w:sz="4" w:space="0" w:color="auto"/>
            </w:tcBorders>
          </w:tcPr>
          <w:p w14:paraId="4A554042" w14:textId="7DC3E6E3"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438EF353" w14:textId="670EB71D" w:rsidR="00BD17E9" w:rsidRPr="00BD17E9" w:rsidRDefault="00BD17E9" w:rsidP="00BD17E9">
            <w:pPr>
              <w:spacing w:line="240" w:lineRule="auto"/>
              <w:jc w:val="center"/>
              <w:rPr>
                <w:color w:val="auto"/>
                <w:sz w:val="18"/>
                <w:szCs w:val="18"/>
              </w:rPr>
            </w:pPr>
            <w:r w:rsidRPr="00BD17E9">
              <w:rPr>
                <w:sz w:val="18"/>
                <w:szCs w:val="18"/>
              </w:rPr>
              <w:t>3,00</w:t>
            </w:r>
          </w:p>
        </w:tc>
      </w:tr>
      <w:tr w:rsidR="00BD17E9" w:rsidRPr="00BD17E9" w14:paraId="0D3F8C2F"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17EA3A48" w14:textId="24B391BA" w:rsidR="00BD17E9" w:rsidRPr="00BD17E9" w:rsidRDefault="00BD17E9" w:rsidP="00BD17E9">
            <w:pPr>
              <w:spacing w:line="240" w:lineRule="auto"/>
              <w:rPr>
                <w:color w:val="auto"/>
                <w:sz w:val="18"/>
                <w:szCs w:val="18"/>
              </w:rPr>
            </w:pPr>
            <w:r w:rsidRPr="00BD17E9">
              <w:rPr>
                <w:sz w:val="18"/>
                <w:szCs w:val="18"/>
              </w:rPr>
              <w:t>HVAC-29</w:t>
            </w:r>
          </w:p>
        </w:tc>
        <w:tc>
          <w:tcPr>
            <w:tcW w:w="5103" w:type="dxa"/>
            <w:tcBorders>
              <w:top w:val="single" w:sz="4" w:space="0" w:color="auto"/>
              <w:left w:val="nil"/>
              <w:bottom w:val="single" w:sz="4" w:space="0" w:color="auto"/>
              <w:right w:val="single" w:sz="4" w:space="0" w:color="auto"/>
            </w:tcBorders>
          </w:tcPr>
          <w:p w14:paraId="0FCA9C4C" w14:textId="5DBF8030" w:rsidR="00BD17E9" w:rsidRPr="00BD17E9" w:rsidRDefault="00BD17E9" w:rsidP="00BD17E9">
            <w:pPr>
              <w:spacing w:line="240" w:lineRule="auto"/>
              <w:rPr>
                <w:color w:val="auto"/>
                <w:sz w:val="18"/>
                <w:szCs w:val="18"/>
              </w:rPr>
            </w:pPr>
            <w:r w:rsidRPr="00BD17E9">
              <w:rPr>
                <w:sz w:val="18"/>
                <w:szCs w:val="18"/>
              </w:rPr>
              <w:t>FILTROS DE CARTON 24" X 24" X2" MERV 8</w:t>
            </w:r>
          </w:p>
        </w:tc>
        <w:tc>
          <w:tcPr>
            <w:tcW w:w="1276" w:type="dxa"/>
            <w:tcBorders>
              <w:top w:val="single" w:sz="4" w:space="0" w:color="auto"/>
              <w:left w:val="nil"/>
              <w:bottom w:val="single" w:sz="4" w:space="0" w:color="auto"/>
              <w:right w:val="single" w:sz="4" w:space="0" w:color="auto"/>
            </w:tcBorders>
          </w:tcPr>
          <w:p w14:paraId="6ADAD5AA" w14:textId="5F7D985C"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6843D497" w14:textId="3A93B04C" w:rsidR="00BD17E9" w:rsidRPr="00BD17E9" w:rsidRDefault="00BD17E9" w:rsidP="00BD17E9">
            <w:pPr>
              <w:spacing w:line="240" w:lineRule="auto"/>
              <w:jc w:val="center"/>
              <w:rPr>
                <w:color w:val="auto"/>
                <w:sz w:val="18"/>
                <w:szCs w:val="18"/>
              </w:rPr>
            </w:pPr>
            <w:r w:rsidRPr="00BD17E9">
              <w:rPr>
                <w:sz w:val="18"/>
                <w:szCs w:val="18"/>
              </w:rPr>
              <w:t>5,00</w:t>
            </w:r>
          </w:p>
        </w:tc>
      </w:tr>
      <w:tr w:rsidR="00BD17E9" w:rsidRPr="00BD17E9" w14:paraId="791202F3"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59F1AD0E" w14:textId="17EA4572" w:rsidR="00BD17E9" w:rsidRPr="00BD17E9" w:rsidRDefault="00BD17E9" w:rsidP="00BD17E9">
            <w:pPr>
              <w:spacing w:line="240" w:lineRule="auto"/>
              <w:rPr>
                <w:color w:val="auto"/>
                <w:sz w:val="18"/>
                <w:szCs w:val="18"/>
              </w:rPr>
            </w:pPr>
            <w:r w:rsidRPr="00BD17E9">
              <w:rPr>
                <w:sz w:val="18"/>
                <w:szCs w:val="18"/>
              </w:rPr>
              <w:t>HVAC-30</w:t>
            </w:r>
          </w:p>
        </w:tc>
        <w:tc>
          <w:tcPr>
            <w:tcW w:w="5103" w:type="dxa"/>
            <w:tcBorders>
              <w:top w:val="single" w:sz="4" w:space="0" w:color="auto"/>
              <w:left w:val="nil"/>
              <w:bottom w:val="single" w:sz="4" w:space="0" w:color="auto"/>
              <w:right w:val="single" w:sz="4" w:space="0" w:color="auto"/>
            </w:tcBorders>
          </w:tcPr>
          <w:p w14:paraId="2788E4F4" w14:textId="16A591A6" w:rsidR="00BD17E9" w:rsidRPr="00BD17E9" w:rsidRDefault="00BD17E9" w:rsidP="00BD17E9">
            <w:pPr>
              <w:spacing w:line="240" w:lineRule="auto"/>
              <w:rPr>
                <w:color w:val="auto"/>
                <w:sz w:val="18"/>
                <w:szCs w:val="18"/>
              </w:rPr>
            </w:pPr>
            <w:r w:rsidRPr="00BD17E9">
              <w:rPr>
                <w:sz w:val="18"/>
                <w:szCs w:val="18"/>
              </w:rPr>
              <w:t>FILTROS DE CARTON 24" X 24" X2" MERV 11</w:t>
            </w:r>
          </w:p>
        </w:tc>
        <w:tc>
          <w:tcPr>
            <w:tcW w:w="1276" w:type="dxa"/>
            <w:tcBorders>
              <w:top w:val="single" w:sz="4" w:space="0" w:color="auto"/>
              <w:left w:val="nil"/>
              <w:bottom w:val="single" w:sz="4" w:space="0" w:color="auto"/>
              <w:right w:val="single" w:sz="4" w:space="0" w:color="auto"/>
            </w:tcBorders>
          </w:tcPr>
          <w:p w14:paraId="49C42993" w14:textId="704AF209"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057BCA71" w14:textId="4EDF2881" w:rsidR="00BD17E9" w:rsidRPr="00BD17E9" w:rsidRDefault="00BD17E9" w:rsidP="00BD17E9">
            <w:pPr>
              <w:spacing w:line="240" w:lineRule="auto"/>
              <w:jc w:val="center"/>
              <w:rPr>
                <w:color w:val="auto"/>
                <w:sz w:val="18"/>
                <w:szCs w:val="18"/>
              </w:rPr>
            </w:pPr>
            <w:r w:rsidRPr="00BD17E9">
              <w:rPr>
                <w:sz w:val="18"/>
                <w:szCs w:val="18"/>
              </w:rPr>
              <w:t>2,00</w:t>
            </w:r>
          </w:p>
        </w:tc>
      </w:tr>
      <w:tr w:rsidR="00BD17E9" w:rsidRPr="00BD17E9" w14:paraId="03B99C5B"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302494AA" w14:textId="1176D4B9" w:rsidR="00BD17E9" w:rsidRPr="00BD17E9" w:rsidRDefault="00BD17E9" w:rsidP="00BD17E9">
            <w:pPr>
              <w:spacing w:line="240" w:lineRule="auto"/>
              <w:rPr>
                <w:color w:val="auto"/>
                <w:sz w:val="18"/>
                <w:szCs w:val="18"/>
              </w:rPr>
            </w:pPr>
            <w:r w:rsidRPr="00BD17E9">
              <w:rPr>
                <w:sz w:val="18"/>
                <w:szCs w:val="18"/>
              </w:rPr>
              <w:t>HVAC-31</w:t>
            </w:r>
          </w:p>
        </w:tc>
        <w:tc>
          <w:tcPr>
            <w:tcW w:w="5103" w:type="dxa"/>
            <w:tcBorders>
              <w:top w:val="single" w:sz="4" w:space="0" w:color="auto"/>
              <w:left w:val="nil"/>
              <w:bottom w:val="single" w:sz="4" w:space="0" w:color="auto"/>
              <w:right w:val="single" w:sz="4" w:space="0" w:color="auto"/>
            </w:tcBorders>
          </w:tcPr>
          <w:p w14:paraId="066800F9" w14:textId="68D14978" w:rsidR="00BD17E9" w:rsidRPr="00BD17E9" w:rsidRDefault="00BD17E9" w:rsidP="00BD17E9">
            <w:pPr>
              <w:spacing w:line="240" w:lineRule="auto"/>
              <w:rPr>
                <w:color w:val="auto"/>
                <w:sz w:val="18"/>
                <w:szCs w:val="18"/>
              </w:rPr>
            </w:pPr>
            <w:r w:rsidRPr="00BD17E9">
              <w:rPr>
                <w:sz w:val="18"/>
                <w:szCs w:val="18"/>
              </w:rPr>
              <w:t>FILTRO HEPA 24"X24"X12 AL 99.97% DE EFICIENCIA</w:t>
            </w:r>
          </w:p>
        </w:tc>
        <w:tc>
          <w:tcPr>
            <w:tcW w:w="1276" w:type="dxa"/>
            <w:tcBorders>
              <w:top w:val="single" w:sz="4" w:space="0" w:color="auto"/>
              <w:left w:val="nil"/>
              <w:bottom w:val="single" w:sz="4" w:space="0" w:color="auto"/>
              <w:right w:val="single" w:sz="4" w:space="0" w:color="auto"/>
            </w:tcBorders>
          </w:tcPr>
          <w:p w14:paraId="5EFA014F" w14:textId="063443B3"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38111E06" w14:textId="6221AEFC" w:rsidR="00BD17E9" w:rsidRPr="00BD17E9" w:rsidRDefault="00BD17E9" w:rsidP="00BD17E9">
            <w:pPr>
              <w:spacing w:line="240" w:lineRule="auto"/>
              <w:jc w:val="center"/>
              <w:rPr>
                <w:color w:val="auto"/>
                <w:sz w:val="18"/>
                <w:szCs w:val="18"/>
              </w:rPr>
            </w:pPr>
            <w:r w:rsidRPr="00BD17E9">
              <w:rPr>
                <w:sz w:val="18"/>
                <w:szCs w:val="18"/>
              </w:rPr>
              <w:t>1,00</w:t>
            </w:r>
          </w:p>
        </w:tc>
      </w:tr>
      <w:tr w:rsidR="00BD17E9" w:rsidRPr="00BD17E9" w14:paraId="4A771500"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02B0102D" w14:textId="16CB7A6D" w:rsidR="00BD17E9" w:rsidRPr="00BD17E9" w:rsidRDefault="00BD17E9" w:rsidP="00BD17E9">
            <w:pPr>
              <w:spacing w:line="240" w:lineRule="auto"/>
              <w:rPr>
                <w:color w:val="auto"/>
                <w:sz w:val="18"/>
                <w:szCs w:val="18"/>
              </w:rPr>
            </w:pPr>
            <w:r w:rsidRPr="00BD17E9">
              <w:rPr>
                <w:sz w:val="18"/>
                <w:szCs w:val="18"/>
              </w:rPr>
              <w:lastRenderedPageBreak/>
              <w:t>HVAC-32</w:t>
            </w:r>
          </w:p>
        </w:tc>
        <w:tc>
          <w:tcPr>
            <w:tcW w:w="5103" w:type="dxa"/>
            <w:tcBorders>
              <w:top w:val="single" w:sz="4" w:space="0" w:color="auto"/>
              <w:left w:val="nil"/>
              <w:bottom w:val="single" w:sz="4" w:space="0" w:color="auto"/>
              <w:right w:val="single" w:sz="4" w:space="0" w:color="auto"/>
            </w:tcBorders>
          </w:tcPr>
          <w:p w14:paraId="37693BE8" w14:textId="3FFC7B54" w:rsidR="00BD17E9" w:rsidRPr="00BD17E9" w:rsidRDefault="00BD17E9" w:rsidP="00BD17E9">
            <w:pPr>
              <w:spacing w:line="240" w:lineRule="auto"/>
              <w:rPr>
                <w:color w:val="auto"/>
                <w:sz w:val="18"/>
                <w:szCs w:val="18"/>
              </w:rPr>
            </w:pPr>
            <w:r w:rsidRPr="00BD17E9">
              <w:rPr>
                <w:sz w:val="18"/>
                <w:szCs w:val="18"/>
              </w:rPr>
              <w:t>FILTRO HEPA 12"X12"X6 AL 99.97% DE EFICIENCIA</w:t>
            </w:r>
          </w:p>
        </w:tc>
        <w:tc>
          <w:tcPr>
            <w:tcW w:w="1276" w:type="dxa"/>
            <w:tcBorders>
              <w:top w:val="single" w:sz="4" w:space="0" w:color="auto"/>
              <w:left w:val="nil"/>
              <w:bottom w:val="single" w:sz="4" w:space="0" w:color="auto"/>
              <w:right w:val="single" w:sz="4" w:space="0" w:color="auto"/>
            </w:tcBorders>
          </w:tcPr>
          <w:p w14:paraId="5B2BF78B" w14:textId="1E15EA65"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40C46C2F" w14:textId="4142D662" w:rsidR="00BD17E9" w:rsidRPr="00BD17E9" w:rsidRDefault="00BD17E9" w:rsidP="00BD17E9">
            <w:pPr>
              <w:spacing w:line="240" w:lineRule="auto"/>
              <w:jc w:val="center"/>
              <w:rPr>
                <w:color w:val="auto"/>
                <w:sz w:val="18"/>
                <w:szCs w:val="18"/>
              </w:rPr>
            </w:pPr>
            <w:r w:rsidRPr="00BD17E9">
              <w:rPr>
                <w:sz w:val="18"/>
                <w:szCs w:val="18"/>
              </w:rPr>
              <w:t>1,00</w:t>
            </w:r>
          </w:p>
        </w:tc>
      </w:tr>
      <w:tr w:rsidR="00BD17E9" w:rsidRPr="00BD17E9" w14:paraId="1B59B784"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556D773E" w14:textId="17246A70" w:rsidR="00BD17E9" w:rsidRPr="00BD17E9" w:rsidRDefault="00BD17E9" w:rsidP="00BD17E9">
            <w:pPr>
              <w:spacing w:line="240" w:lineRule="auto"/>
              <w:rPr>
                <w:color w:val="auto"/>
                <w:sz w:val="18"/>
                <w:szCs w:val="18"/>
              </w:rPr>
            </w:pPr>
            <w:r w:rsidRPr="00BD17E9">
              <w:rPr>
                <w:sz w:val="18"/>
                <w:szCs w:val="18"/>
              </w:rPr>
              <w:t>HVAC-33</w:t>
            </w:r>
          </w:p>
        </w:tc>
        <w:tc>
          <w:tcPr>
            <w:tcW w:w="5103" w:type="dxa"/>
            <w:tcBorders>
              <w:top w:val="single" w:sz="4" w:space="0" w:color="auto"/>
              <w:left w:val="nil"/>
              <w:bottom w:val="single" w:sz="4" w:space="0" w:color="auto"/>
              <w:right w:val="single" w:sz="4" w:space="0" w:color="auto"/>
            </w:tcBorders>
          </w:tcPr>
          <w:p w14:paraId="638461FC" w14:textId="378C48B2" w:rsidR="00BD17E9" w:rsidRPr="00BD17E9" w:rsidRDefault="00BD17E9" w:rsidP="00BD17E9">
            <w:pPr>
              <w:spacing w:line="240" w:lineRule="auto"/>
              <w:rPr>
                <w:color w:val="auto"/>
                <w:sz w:val="18"/>
                <w:szCs w:val="18"/>
              </w:rPr>
            </w:pPr>
            <w:r w:rsidRPr="00BD17E9">
              <w:rPr>
                <w:sz w:val="18"/>
                <w:szCs w:val="18"/>
              </w:rPr>
              <w:t>TABLERO DE FUERZA Y CONTROL PARA VENTILADORES DE SUMINISTRO Y EXTRACCIÓN EN PLANTA BAJA Y 1RA PLANTA</w:t>
            </w:r>
          </w:p>
        </w:tc>
        <w:tc>
          <w:tcPr>
            <w:tcW w:w="1276" w:type="dxa"/>
            <w:tcBorders>
              <w:top w:val="single" w:sz="4" w:space="0" w:color="auto"/>
              <w:left w:val="nil"/>
              <w:bottom w:val="single" w:sz="4" w:space="0" w:color="auto"/>
              <w:right w:val="single" w:sz="4" w:space="0" w:color="auto"/>
            </w:tcBorders>
          </w:tcPr>
          <w:p w14:paraId="68AFDFEE" w14:textId="49CDD94A"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3E2E9011" w14:textId="3C274977" w:rsidR="00BD17E9" w:rsidRPr="00BD17E9" w:rsidRDefault="00BD17E9" w:rsidP="00BD17E9">
            <w:pPr>
              <w:spacing w:line="240" w:lineRule="auto"/>
              <w:jc w:val="center"/>
              <w:rPr>
                <w:color w:val="auto"/>
                <w:sz w:val="18"/>
                <w:szCs w:val="18"/>
              </w:rPr>
            </w:pPr>
            <w:r w:rsidRPr="00BD17E9">
              <w:rPr>
                <w:sz w:val="18"/>
                <w:szCs w:val="18"/>
              </w:rPr>
              <w:t>1,00</w:t>
            </w:r>
          </w:p>
        </w:tc>
      </w:tr>
      <w:tr w:rsidR="00BD17E9" w:rsidRPr="00BD17E9" w14:paraId="73C9A0E9"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5BE20689" w14:textId="6B13FF0F" w:rsidR="00BD17E9" w:rsidRPr="00BD17E9" w:rsidRDefault="00BD17E9" w:rsidP="00BD17E9">
            <w:pPr>
              <w:spacing w:line="240" w:lineRule="auto"/>
              <w:rPr>
                <w:color w:val="auto"/>
                <w:sz w:val="18"/>
                <w:szCs w:val="18"/>
              </w:rPr>
            </w:pPr>
            <w:r w:rsidRPr="00BD17E9">
              <w:rPr>
                <w:sz w:val="18"/>
                <w:szCs w:val="18"/>
              </w:rPr>
              <w:t>HVAC-34</w:t>
            </w:r>
          </w:p>
        </w:tc>
        <w:tc>
          <w:tcPr>
            <w:tcW w:w="5103" w:type="dxa"/>
            <w:tcBorders>
              <w:top w:val="single" w:sz="4" w:space="0" w:color="auto"/>
              <w:left w:val="nil"/>
              <w:bottom w:val="single" w:sz="4" w:space="0" w:color="auto"/>
              <w:right w:val="single" w:sz="4" w:space="0" w:color="auto"/>
            </w:tcBorders>
          </w:tcPr>
          <w:p w14:paraId="0921AFD5" w14:textId="3DF9CD89" w:rsidR="00BD17E9" w:rsidRPr="00BD17E9" w:rsidRDefault="00BD17E9" w:rsidP="00BD17E9">
            <w:pPr>
              <w:spacing w:line="240" w:lineRule="auto"/>
              <w:rPr>
                <w:color w:val="auto"/>
                <w:sz w:val="18"/>
                <w:szCs w:val="18"/>
              </w:rPr>
            </w:pPr>
            <w:r w:rsidRPr="00BD17E9">
              <w:rPr>
                <w:sz w:val="18"/>
                <w:szCs w:val="18"/>
              </w:rPr>
              <w:t>TABLERO DE FUERZA Y CONTROL PARA VENTILADORES DE SUMINISTRO Y EXTRACCIÓN EN COCINA</w:t>
            </w:r>
          </w:p>
        </w:tc>
        <w:tc>
          <w:tcPr>
            <w:tcW w:w="1276" w:type="dxa"/>
            <w:tcBorders>
              <w:top w:val="single" w:sz="4" w:space="0" w:color="auto"/>
              <w:left w:val="nil"/>
              <w:bottom w:val="single" w:sz="4" w:space="0" w:color="auto"/>
              <w:right w:val="single" w:sz="4" w:space="0" w:color="auto"/>
            </w:tcBorders>
          </w:tcPr>
          <w:p w14:paraId="6C632DBB" w14:textId="7915D95A"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33DE5758" w14:textId="4A3A283B" w:rsidR="00BD17E9" w:rsidRPr="00BD17E9" w:rsidRDefault="00BD17E9" w:rsidP="00BD17E9">
            <w:pPr>
              <w:spacing w:line="240" w:lineRule="auto"/>
              <w:jc w:val="center"/>
              <w:rPr>
                <w:color w:val="auto"/>
                <w:sz w:val="18"/>
                <w:szCs w:val="18"/>
              </w:rPr>
            </w:pPr>
            <w:r w:rsidRPr="00BD17E9">
              <w:rPr>
                <w:sz w:val="18"/>
                <w:szCs w:val="18"/>
              </w:rPr>
              <w:t>1,00</w:t>
            </w:r>
          </w:p>
        </w:tc>
      </w:tr>
      <w:tr w:rsidR="00BD17E9" w:rsidRPr="00BD17E9" w14:paraId="099695EB"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192EF199" w14:textId="792CE160" w:rsidR="00BD17E9" w:rsidRPr="00BD17E9" w:rsidRDefault="00BD17E9" w:rsidP="00BD17E9">
            <w:pPr>
              <w:spacing w:line="240" w:lineRule="auto"/>
              <w:rPr>
                <w:color w:val="auto"/>
                <w:sz w:val="18"/>
                <w:szCs w:val="18"/>
              </w:rPr>
            </w:pPr>
            <w:r w:rsidRPr="00BD17E9">
              <w:rPr>
                <w:sz w:val="18"/>
                <w:szCs w:val="18"/>
              </w:rPr>
              <w:t>HVAC-35</w:t>
            </w:r>
          </w:p>
        </w:tc>
        <w:tc>
          <w:tcPr>
            <w:tcW w:w="5103" w:type="dxa"/>
            <w:tcBorders>
              <w:top w:val="single" w:sz="4" w:space="0" w:color="auto"/>
              <w:left w:val="nil"/>
              <w:bottom w:val="single" w:sz="4" w:space="0" w:color="auto"/>
              <w:right w:val="single" w:sz="4" w:space="0" w:color="auto"/>
            </w:tcBorders>
          </w:tcPr>
          <w:p w14:paraId="38F7443D" w14:textId="221C40C9" w:rsidR="00BD17E9" w:rsidRPr="00BD17E9" w:rsidRDefault="00BD17E9" w:rsidP="00BD17E9">
            <w:pPr>
              <w:spacing w:line="240" w:lineRule="auto"/>
              <w:rPr>
                <w:color w:val="auto"/>
                <w:sz w:val="18"/>
                <w:szCs w:val="18"/>
              </w:rPr>
            </w:pPr>
            <w:r w:rsidRPr="00BD17E9">
              <w:rPr>
                <w:sz w:val="18"/>
                <w:szCs w:val="18"/>
              </w:rPr>
              <w:t>CABLE DE CONTROL THHN AWG 4X18 + TUBO EMT 1/2" PARA TERMOSTATO</w:t>
            </w:r>
          </w:p>
        </w:tc>
        <w:tc>
          <w:tcPr>
            <w:tcW w:w="1276" w:type="dxa"/>
            <w:tcBorders>
              <w:top w:val="single" w:sz="4" w:space="0" w:color="auto"/>
              <w:left w:val="nil"/>
              <w:bottom w:val="single" w:sz="4" w:space="0" w:color="auto"/>
              <w:right w:val="single" w:sz="4" w:space="0" w:color="auto"/>
            </w:tcBorders>
          </w:tcPr>
          <w:p w14:paraId="0101A0D8" w14:textId="564039FF" w:rsidR="00BD17E9" w:rsidRPr="00BD17E9" w:rsidRDefault="00BD17E9" w:rsidP="00BD17E9">
            <w:pPr>
              <w:spacing w:line="240" w:lineRule="auto"/>
              <w:jc w:val="center"/>
              <w:rPr>
                <w:color w:val="auto"/>
                <w:sz w:val="18"/>
                <w:szCs w:val="18"/>
              </w:rPr>
            </w:pPr>
            <w:r w:rsidRPr="00BD17E9">
              <w:rPr>
                <w:sz w:val="18"/>
                <w:szCs w:val="18"/>
              </w:rPr>
              <w:t>m</w:t>
            </w:r>
          </w:p>
        </w:tc>
        <w:tc>
          <w:tcPr>
            <w:tcW w:w="1276" w:type="dxa"/>
            <w:tcBorders>
              <w:top w:val="single" w:sz="4" w:space="0" w:color="auto"/>
              <w:left w:val="nil"/>
              <w:bottom w:val="single" w:sz="4" w:space="0" w:color="auto"/>
              <w:right w:val="single" w:sz="4" w:space="0" w:color="auto"/>
            </w:tcBorders>
          </w:tcPr>
          <w:p w14:paraId="3684394A" w14:textId="34263CA5" w:rsidR="00BD17E9" w:rsidRPr="00BD17E9" w:rsidRDefault="00BD17E9" w:rsidP="00BD17E9">
            <w:pPr>
              <w:spacing w:line="240" w:lineRule="auto"/>
              <w:jc w:val="center"/>
              <w:rPr>
                <w:color w:val="auto"/>
                <w:sz w:val="18"/>
                <w:szCs w:val="18"/>
              </w:rPr>
            </w:pPr>
            <w:r w:rsidRPr="00BD17E9">
              <w:rPr>
                <w:sz w:val="18"/>
                <w:szCs w:val="18"/>
              </w:rPr>
              <w:t>30,00</w:t>
            </w:r>
          </w:p>
        </w:tc>
      </w:tr>
      <w:tr w:rsidR="00BD17E9" w:rsidRPr="00BD17E9" w14:paraId="2DA1D14B"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2FEB2A21" w14:textId="49CF14B0" w:rsidR="00BD17E9" w:rsidRPr="00BD17E9" w:rsidRDefault="00BD17E9" w:rsidP="00BD17E9">
            <w:pPr>
              <w:spacing w:line="240" w:lineRule="auto"/>
              <w:rPr>
                <w:color w:val="auto"/>
                <w:sz w:val="18"/>
                <w:szCs w:val="18"/>
              </w:rPr>
            </w:pPr>
            <w:r w:rsidRPr="00BD17E9">
              <w:rPr>
                <w:sz w:val="18"/>
                <w:szCs w:val="18"/>
              </w:rPr>
              <w:t>HVAC-36</w:t>
            </w:r>
          </w:p>
        </w:tc>
        <w:tc>
          <w:tcPr>
            <w:tcW w:w="5103" w:type="dxa"/>
            <w:tcBorders>
              <w:top w:val="single" w:sz="4" w:space="0" w:color="auto"/>
              <w:left w:val="nil"/>
              <w:bottom w:val="single" w:sz="4" w:space="0" w:color="auto"/>
              <w:right w:val="single" w:sz="4" w:space="0" w:color="auto"/>
            </w:tcBorders>
          </w:tcPr>
          <w:p w14:paraId="6BBBFC4B" w14:textId="30EE1F4F" w:rsidR="00BD17E9" w:rsidRPr="00BD17E9" w:rsidRDefault="00BD17E9" w:rsidP="00BD17E9">
            <w:pPr>
              <w:spacing w:line="240" w:lineRule="auto"/>
              <w:rPr>
                <w:color w:val="auto"/>
                <w:sz w:val="18"/>
                <w:szCs w:val="18"/>
              </w:rPr>
            </w:pPr>
            <w:r w:rsidRPr="00BD17E9">
              <w:rPr>
                <w:sz w:val="18"/>
                <w:szCs w:val="18"/>
              </w:rPr>
              <w:t>TERMOSTATO DIGITAL PROGRAMABLE</w:t>
            </w:r>
          </w:p>
        </w:tc>
        <w:tc>
          <w:tcPr>
            <w:tcW w:w="1276" w:type="dxa"/>
            <w:tcBorders>
              <w:top w:val="single" w:sz="4" w:space="0" w:color="auto"/>
              <w:left w:val="nil"/>
              <w:bottom w:val="single" w:sz="4" w:space="0" w:color="auto"/>
              <w:right w:val="single" w:sz="4" w:space="0" w:color="auto"/>
            </w:tcBorders>
          </w:tcPr>
          <w:p w14:paraId="25CAADF4" w14:textId="78FDBF7A"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6B8021E9" w14:textId="39F15E48" w:rsidR="00BD17E9" w:rsidRPr="00BD17E9" w:rsidRDefault="00BD17E9" w:rsidP="00BD17E9">
            <w:pPr>
              <w:spacing w:line="240" w:lineRule="auto"/>
              <w:jc w:val="center"/>
              <w:rPr>
                <w:color w:val="auto"/>
                <w:sz w:val="18"/>
                <w:szCs w:val="18"/>
              </w:rPr>
            </w:pPr>
            <w:r w:rsidRPr="00BD17E9">
              <w:rPr>
                <w:sz w:val="18"/>
                <w:szCs w:val="18"/>
              </w:rPr>
              <w:t>2,00</w:t>
            </w:r>
          </w:p>
        </w:tc>
      </w:tr>
      <w:tr w:rsidR="00BD17E9" w:rsidRPr="00BD17E9" w14:paraId="1E05F8CD"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33E70895" w14:textId="285984AC" w:rsidR="00BD17E9" w:rsidRPr="00BD17E9" w:rsidRDefault="00BD17E9" w:rsidP="00BD17E9">
            <w:pPr>
              <w:spacing w:line="240" w:lineRule="auto"/>
              <w:rPr>
                <w:color w:val="auto"/>
                <w:sz w:val="18"/>
                <w:szCs w:val="18"/>
              </w:rPr>
            </w:pPr>
            <w:r w:rsidRPr="00BD17E9">
              <w:rPr>
                <w:sz w:val="18"/>
                <w:szCs w:val="18"/>
              </w:rPr>
              <w:t>HVAC-37</w:t>
            </w:r>
          </w:p>
        </w:tc>
        <w:tc>
          <w:tcPr>
            <w:tcW w:w="5103" w:type="dxa"/>
            <w:tcBorders>
              <w:top w:val="single" w:sz="4" w:space="0" w:color="auto"/>
              <w:left w:val="nil"/>
              <w:bottom w:val="single" w:sz="4" w:space="0" w:color="auto"/>
              <w:right w:val="single" w:sz="4" w:space="0" w:color="auto"/>
            </w:tcBorders>
          </w:tcPr>
          <w:p w14:paraId="414109E8" w14:textId="3A33EDB2" w:rsidR="00BD17E9" w:rsidRPr="00BD17E9" w:rsidRDefault="00BD17E9" w:rsidP="00BD17E9">
            <w:pPr>
              <w:spacing w:line="240" w:lineRule="auto"/>
              <w:rPr>
                <w:color w:val="auto"/>
                <w:sz w:val="18"/>
                <w:szCs w:val="18"/>
              </w:rPr>
            </w:pPr>
            <w:r w:rsidRPr="00BD17E9">
              <w:rPr>
                <w:sz w:val="18"/>
                <w:szCs w:val="18"/>
              </w:rPr>
              <w:t>KIT DE INSTALACION PARA EQUIPOS DE AIRE ACONDICIONADO DE 12000 BTU/H</w:t>
            </w:r>
          </w:p>
        </w:tc>
        <w:tc>
          <w:tcPr>
            <w:tcW w:w="1276" w:type="dxa"/>
            <w:tcBorders>
              <w:top w:val="single" w:sz="4" w:space="0" w:color="auto"/>
              <w:left w:val="nil"/>
              <w:bottom w:val="single" w:sz="4" w:space="0" w:color="auto"/>
              <w:right w:val="single" w:sz="4" w:space="0" w:color="auto"/>
            </w:tcBorders>
          </w:tcPr>
          <w:p w14:paraId="7725D196" w14:textId="39A7B557"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00E64C33" w14:textId="7BBACFE9" w:rsidR="00BD17E9" w:rsidRPr="00BD17E9" w:rsidRDefault="00BD17E9" w:rsidP="00BD17E9">
            <w:pPr>
              <w:spacing w:line="240" w:lineRule="auto"/>
              <w:jc w:val="center"/>
              <w:rPr>
                <w:color w:val="auto"/>
                <w:sz w:val="18"/>
                <w:szCs w:val="18"/>
              </w:rPr>
            </w:pPr>
            <w:r w:rsidRPr="00BD17E9">
              <w:rPr>
                <w:sz w:val="18"/>
                <w:szCs w:val="18"/>
              </w:rPr>
              <w:t>150,00</w:t>
            </w:r>
          </w:p>
        </w:tc>
      </w:tr>
      <w:tr w:rsidR="00BD17E9" w:rsidRPr="00BD17E9" w14:paraId="2CB39C04"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662693C2" w14:textId="0D438112" w:rsidR="00BD17E9" w:rsidRPr="00BD17E9" w:rsidRDefault="00BD17E9" w:rsidP="00BD17E9">
            <w:pPr>
              <w:spacing w:line="240" w:lineRule="auto"/>
              <w:rPr>
                <w:color w:val="auto"/>
                <w:sz w:val="18"/>
                <w:szCs w:val="18"/>
              </w:rPr>
            </w:pPr>
            <w:r w:rsidRPr="00BD17E9">
              <w:rPr>
                <w:sz w:val="18"/>
                <w:szCs w:val="18"/>
              </w:rPr>
              <w:t>HVAC-38</w:t>
            </w:r>
          </w:p>
        </w:tc>
        <w:tc>
          <w:tcPr>
            <w:tcW w:w="5103" w:type="dxa"/>
            <w:tcBorders>
              <w:top w:val="single" w:sz="4" w:space="0" w:color="auto"/>
              <w:left w:val="nil"/>
              <w:bottom w:val="single" w:sz="4" w:space="0" w:color="auto"/>
              <w:right w:val="single" w:sz="4" w:space="0" w:color="auto"/>
            </w:tcBorders>
          </w:tcPr>
          <w:p w14:paraId="70FF6329" w14:textId="753290E4" w:rsidR="00BD17E9" w:rsidRPr="00BD17E9" w:rsidRDefault="00BD17E9" w:rsidP="00BD17E9">
            <w:pPr>
              <w:spacing w:line="240" w:lineRule="auto"/>
              <w:rPr>
                <w:color w:val="auto"/>
                <w:sz w:val="18"/>
                <w:szCs w:val="18"/>
              </w:rPr>
            </w:pPr>
            <w:r w:rsidRPr="00BD17E9">
              <w:rPr>
                <w:sz w:val="18"/>
                <w:szCs w:val="18"/>
              </w:rPr>
              <w:t>KIT DE INSTALACION PARA EQUIPOS DE AIRE ACONDICIONADO DE 24000 BTU/H</w:t>
            </w:r>
          </w:p>
        </w:tc>
        <w:tc>
          <w:tcPr>
            <w:tcW w:w="1276" w:type="dxa"/>
            <w:tcBorders>
              <w:top w:val="single" w:sz="4" w:space="0" w:color="auto"/>
              <w:left w:val="nil"/>
              <w:bottom w:val="single" w:sz="4" w:space="0" w:color="auto"/>
              <w:right w:val="single" w:sz="4" w:space="0" w:color="auto"/>
            </w:tcBorders>
          </w:tcPr>
          <w:p w14:paraId="108C10C9" w14:textId="71E4948F"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686CB048" w14:textId="48C72317" w:rsidR="00BD17E9" w:rsidRPr="00BD17E9" w:rsidRDefault="00BD17E9" w:rsidP="00BD17E9">
            <w:pPr>
              <w:spacing w:line="240" w:lineRule="auto"/>
              <w:jc w:val="center"/>
              <w:rPr>
                <w:color w:val="auto"/>
                <w:sz w:val="18"/>
                <w:szCs w:val="18"/>
              </w:rPr>
            </w:pPr>
            <w:r w:rsidRPr="00BD17E9">
              <w:rPr>
                <w:sz w:val="18"/>
                <w:szCs w:val="18"/>
              </w:rPr>
              <w:t>30,00</w:t>
            </w:r>
          </w:p>
        </w:tc>
      </w:tr>
      <w:tr w:rsidR="00BD17E9" w:rsidRPr="00BD17E9" w14:paraId="3B145840" w14:textId="77777777" w:rsidTr="00D51CC7">
        <w:trPr>
          <w:trHeight w:val="264"/>
          <w:jc w:val="center"/>
        </w:trPr>
        <w:tc>
          <w:tcPr>
            <w:tcW w:w="1129" w:type="dxa"/>
            <w:tcBorders>
              <w:top w:val="single" w:sz="4" w:space="0" w:color="auto"/>
              <w:left w:val="single" w:sz="4" w:space="0" w:color="auto"/>
              <w:bottom w:val="single" w:sz="4" w:space="0" w:color="auto"/>
              <w:right w:val="single" w:sz="4" w:space="0" w:color="auto"/>
            </w:tcBorders>
            <w:shd w:val="clear" w:color="000000" w:fill="FFFFFF"/>
          </w:tcPr>
          <w:p w14:paraId="0175017A" w14:textId="71BB470F" w:rsidR="00BD17E9" w:rsidRPr="00BD17E9" w:rsidRDefault="00BD17E9" w:rsidP="00BD17E9">
            <w:pPr>
              <w:spacing w:line="240" w:lineRule="auto"/>
              <w:rPr>
                <w:color w:val="auto"/>
                <w:sz w:val="18"/>
                <w:szCs w:val="18"/>
              </w:rPr>
            </w:pPr>
            <w:r w:rsidRPr="00BD17E9">
              <w:rPr>
                <w:sz w:val="18"/>
                <w:szCs w:val="18"/>
              </w:rPr>
              <w:t>HVAC-39</w:t>
            </w:r>
          </w:p>
        </w:tc>
        <w:tc>
          <w:tcPr>
            <w:tcW w:w="5103" w:type="dxa"/>
            <w:tcBorders>
              <w:top w:val="single" w:sz="4" w:space="0" w:color="auto"/>
              <w:left w:val="nil"/>
              <w:bottom w:val="single" w:sz="4" w:space="0" w:color="auto"/>
              <w:right w:val="single" w:sz="4" w:space="0" w:color="auto"/>
            </w:tcBorders>
          </w:tcPr>
          <w:p w14:paraId="00C64565" w14:textId="2FED62C1" w:rsidR="00BD17E9" w:rsidRPr="00BD17E9" w:rsidRDefault="00BD17E9" w:rsidP="00BD17E9">
            <w:pPr>
              <w:spacing w:line="240" w:lineRule="auto"/>
              <w:rPr>
                <w:color w:val="auto"/>
                <w:sz w:val="18"/>
                <w:szCs w:val="18"/>
              </w:rPr>
            </w:pPr>
            <w:r w:rsidRPr="00BD17E9">
              <w:rPr>
                <w:sz w:val="18"/>
                <w:szCs w:val="18"/>
              </w:rPr>
              <w:t>KIT DE INSTALACION PARA EQUIPOS DE AIRE ACONDICIONADO DE 36000 BTU/H</w:t>
            </w:r>
          </w:p>
        </w:tc>
        <w:tc>
          <w:tcPr>
            <w:tcW w:w="1276" w:type="dxa"/>
            <w:tcBorders>
              <w:top w:val="single" w:sz="4" w:space="0" w:color="auto"/>
              <w:left w:val="nil"/>
              <w:bottom w:val="single" w:sz="4" w:space="0" w:color="auto"/>
              <w:right w:val="single" w:sz="4" w:space="0" w:color="auto"/>
            </w:tcBorders>
          </w:tcPr>
          <w:p w14:paraId="5160DD47" w14:textId="69241680" w:rsidR="00BD17E9" w:rsidRPr="00BD17E9" w:rsidRDefault="00BD17E9" w:rsidP="00BD17E9">
            <w:pPr>
              <w:spacing w:line="240" w:lineRule="auto"/>
              <w:jc w:val="center"/>
              <w:rPr>
                <w:color w:val="auto"/>
                <w:sz w:val="18"/>
                <w:szCs w:val="18"/>
              </w:rPr>
            </w:pPr>
            <w:r w:rsidRPr="00BD17E9">
              <w:rPr>
                <w:sz w:val="18"/>
                <w:szCs w:val="18"/>
              </w:rPr>
              <w:t>u</w:t>
            </w:r>
          </w:p>
        </w:tc>
        <w:tc>
          <w:tcPr>
            <w:tcW w:w="1276" w:type="dxa"/>
            <w:tcBorders>
              <w:top w:val="single" w:sz="4" w:space="0" w:color="auto"/>
              <w:left w:val="nil"/>
              <w:bottom w:val="single" w:sz="4" w:space="0" w:color="auto"/>
              <w:right w:val="single" w:sz="4" w:space="0" w:color="auto"/>
            </w:tcBorders>
          </w:tcPr>
          <w:p w14:paraId="0C15CADE" w14:textId="1A9A1687" w:rsidR="00BD17E9" w:rsidRPr="00BD17E9" w:rsidRDefault="00BD17E9" w:rsidP="00BD17E9">
            <w:pPr>
              <w:spacing w:line="240" w:lineRule="auto"/>
              <w:jc w:val="center"/>
              <w:rPr>
                <w:color w:val="auto"/>
                <w:sz w:val="18"/>
                <w:szCs w:val="18"/>
              </w:rPr>
            </w:pPr>
            <w:r w:rsidRPr="00BD17E9">
              <w:rPr>
                <w:sz w:val="18"/>
                <w:szCs w:val="18"/>
              </w:rPr>
              <w:t>30,00</w:t>
            </w:r>
          </w:p>
        </w:tc>
      </w:tr>
    </w:tbl>
    <w:p w14:paraId="7541B8B3" w14:textId="77777777" w:rsidR="00E62988" w:rsidRPr="00AD6575" w:rsidRDefault="00E62988">
      <w:pPr>
        <w:widowControl w:val="0"/>
        <w:pBdr>
          <w:top w:val="nil"/>
          <w:left w:val="nil"/>
          <w:bottom w:val="nil"/>
          <w:right w:val="nil"/>
          <w:between w:val="nil"/>
        </w:pBdr>
        <w:spacing w:line="276" w:lineRule="auto"/>
        <w:rPr>
          <w:color w:val="auto"/>
          <w:szCs w:val="20"/>
        </w:rPr>
      </w:pPr>
    </w:p>
    <w:p w14:paraId="7557A023" w14:textId="77777777" w:rsidR="00E62988" w:rsidRPr="00AD6575" w:rsidRDefault="007B1AAF">
      <w:pPr>
        <w:rPr>
          <w:i/>
          <w:iCs/>
          <w:color w:val="auto"/>
          <w:szCs w:val="20"/>
        </w:rPr>
      </w:pPr>
      <w:r w:rsidRPr="00AD6575">
        <w:rPr>
          <w:i/>
          <w:iCs/>
          <w:color w:val="auto"/>
          <w:szCs w:val="20"/>
        </w:rPr>
        <w:t>(Cantidades definidas en la Tabla de Rubros y Cantidades de Obra adjunta al proceso)</w:t>
      </w:r>
    </w:p>
    <w:p w14:paraId="6D5B482E" w14:textId="77777777" w:rsidR="009A37A8" w:rsidRPr="00AD6575" w:rsidRDefault="009A37A8">
      <w:pPr>
        <w:rPr>
          <w:i/>
          <w:iCs/>
          <w:color w:val="auto"/>
          <w:szCs w:val="20"/>
        </w:rPr>
      </w:pPr>
    </w:p>
    <w:p w14:paraId="561EB78A" w14:textId="5592F58C" w:rsidR="007057CC" w:rsidRDefault="007057CC" w:rsidP="008D5F3D">
      <w:pPr>
        <w:rPr>
          <w:color w:val="auto"/>
          <w:szCs w:val="20"/>
        </w:rPr>
      </w:pPr>
      <w:r w:rsidRPr="00AD6575">
        <w:rPr>
          <w:color w:val="auto"/>
          <w:szCs w:val="20"/>
        </w:rPr>
        <w:t>Toda la información técnica y de estudios requerida y con detalle estará disponible y a disposición de los oferentes que la requieran.</w:t>
      </w:r>
    </w:p>
    <w:p w14:paraId="01E2E12B" w14:textId="77FBA8A6" w:rsidR="00127391" w:rsidRPr="00AD6575" w:rsidRDefault="00127391" w:rsidP="008D5F3D">
      <w:pPr>
        <w:rPr>
          <w:color w:val="auto"/>
          <w:szCs w:val="20"/>
        </w:rPr>
      </w:pPr>
      <w:r w:rsidRPr="00127391">
        <w:rPr>
          <w:color w:val="auto"/>
          <w:szCs w:val="20"/>
        </w:rPr>
        <w:t>Las especificaciones de cada rubro deberán precisar los equipos, accesorios, uniones, conexiones, soportes,</w:t>
      </w:r>
      <w:r>
        <w:rPr>
          <w:color w:val="auto"/>
          <w:szCs w:val="20"/>
        </w:rPr>
        <w:t xml:space="preserve"> </w:t>
      </w:r>
      <w:r w:rsidRPr="00127391">
        <w:rPr>
          <w:color w:val="auto"/>
          <w:szCs w:val="20"/>
        </w:rPr>
        <w:t>protecciones, identificación y pruebas incluidos en su precio unitario. Los APU deberán reflejar dichos componentes y evitar omisiones o duplicación de costos entre rubros.</w:t>
      </w:r>
    </w:p>
    <w:p w14:paraId="3DA75B52" w14:textId="52E0334D" w:rsidR="00E62988" w:rsidRPr="00AD6575" w:rsidRDefault="007B1AAF" w:rsidP="008D5F3D">
      <w:pPr>
        <w:pStyle w:val="Ttulo1"/>
        <w:numPr>
          <w:ilvl w:val="0"/>
          <w:numId w:val="3"/>
        </w:numPr>
        <w:rPr>
          <w:color w:val="auto"/>
        </w:rPr>
      </w:pPr>
      <w:bookmarkStart w:id="4" w:name="_ucfu709q2grn" w:colFirst="0" w:colLast="0"/>
      <w:bookmarkEnd w:id="4"/>
      <w:r w:rsidRPr="00AD6575">
        <w:rPr>
          <w:color w:val="auto"/>
        </w:rPr>
        <w:t>PRESUPUESTO</w:t>
      </w:r>
    </w:p>
    <w:p w14:paraId="58673553" w14:textId="77777777" w:rsidR="00E62988" w:rsidRPr="00AD6575" w:rsidRDefault="007B1AAF" w:rsidP="007057CC">
      <w:pPr>
        <w:rPr>
          <w:color w:val="auto"/>
          <w:szCs w:val="20"/>
        </w:rPr>
      </w:pPr>
      <w:r w:rsidRPr="00AD6575">
        <w:rPr>
          <w:color w:val="auto"/>
          <w:szCs w:val="20"/>
        </w:rPr>
        <w:t>El oferente debe detallar el precio total de la oferta sin IVA y más IVA, considerando que Solca Núcleo Loja no contempla reajuste de precios luego de la adjudicación.</w:t>
      </w:r>
    </w:p>
    <w:p w14:paraId="0A759782" w14:textId="2527B539" w:rsidR="00E62988" w:rsidRPr="00AD6575" w:rsidRDefault="007B1AAF" w:rsidP="008D5F3D">
      <w:pPr>
        <w:pStyle w:val="Ttulo1"/>
        <w:numPr>
          <w:ilvl w:val="0"/>
          <w:numId w:val="3"/>
        </w:numPr>
        <w:rPr>
          <w:color w:val="auto"/>
        </w:rPr>
      </w:pPr>
      <w:bookmarkStart w:id="5" w:name="_hi18kk1h80oz" w:colFirst="0" w:colLast="0"/>
      <w:bookmarkEnd w:id="5"/>
      <w:r w:rsidRPr="00AD6575">
        <w:rPr>
          <w:color w:val="auto"/>
        </w:rPr>
        <w:t>REQUISITOS MÍNIMOS DEL OFERENTE</w:t>
      </w:r>
    </w:p>
    <w:p w14:paraId="5C420E59" w14:textId="050AD723" w:rsidR="00E62988" w:rsidRPr="00AD6575" w:rsidRDefault="007B1AAF" w:rsidP="008D5F3D">
      <w:pPr>
        <w:pStyle w:val="Ttulo2"/>
        <w:numPr>
          <w:ilvl w:val="1"/>
          <w:numId w:val="3"/>
        </w:numPr>
        <w:rPr>
          <w:color w:val="auto"/>
        </w:rPr>
      </w:pPr>
      <w:r w:rsidRPr="00AD6575">
        <w:rPr>
          <w:color w:val="auto"/>
        </w:rPr>
        <w:t>Experiencia mínima del oferente</w:t>
      </w:r>
    </w:p>
    <w:p w14:paraId="6D2D480B" w14:textId="77777777" w:rsidR="00E62988" w:rsidRPr="00AD6575" w:rsidRDefault="00E62988">
      <w:pPr>
        <w:widowControl w:val="0"/>
        <w:pBdr>
          <w:top w:val="nil"/>
          <w:left w:val="nil"/>
          <w:bottom w:val="nil"/>
          <w:right w:val="nil"/>
          <w:between w:val="nil"/>
        </w:pBdr>
        <w:spacing w:line="276" w:lineRule="auto"/>
        <w:rPr>
          <w:color w:val="auto"/>
          <w:szCs w:val="20"/>
        </w:rPr>
      </w:pPr>
    </w:p>
    <w:p w14:paraId="51F21BF3" w14:textId="35AED2BD" w:rsidR="00BD5FF4" w:rsidRPr="00AD6575" w:rsidRDefault="007A15D3" w:rsidP="00BD5FF4">
      <w:pPr>
        <w:rPr>
          <w:color w:val="auto"/>
          <w:szCs w:val="20"/>
        </w:rPr>
      </w:pPr>
      <w:r w:rsidRPr="007A15D3">
        <w:rPr>
          <w:color w:val="auto"/>
          <w:szCs w:val="20"/>
        </w:rPr>
        <w:t>El oferente deberá acreditar experiencia en contratos ejecutados durante los últimos cinco (5) años en la instalación o montaje de sistemas de ventilación mecánica, aire acondicionado o refrigeración, cuyos valores acumulados sean iguales o superiores al monto total de su oferta económica sin IVA. Para el cumplimiento de este requisito se considerará la sumatoria de las experiencias similares debidamente acreditadas presentadas por el oferente.</w:t>
      </w:r>
    </w:p>
    <w:p w14:paraId="50272A1E" w14:textId="77777777" w:rsidR="00BD5FF4" w:rsidRPr="00AD6575" w:rsidRDefault="00BD5FF4" w:rsidP="00BD5FF4">
      <w:pPr>
        <w:rPr>
          <w:color w:val="auto"/>
          <w:szCs w:val="20"/>
        </w:rPr>
      </w:pPr>
    </w:p>
    <w:p w14:paraId="0C1E3970" w14:textId="545E9017" w:rsidR="00BD5FF4" w:rsidRPr="00AD6575" w:rsidRDefault="00BD5FF4" w:rsidP="00BD5FF4">
      <w:pPr>
        <w:rPr>
          <w:color w:val="auto"/>
          <w:szCs w:val="20"/>
        </w:rPr>
      </w:pPr>
      <w:r w:rsidRPr="00AD6575">
        <w:rPr>
          <w:color w:val="auto"/>
          <w:szCs w:val="20"/>
        </w:rPr>
        <w:t>La experiencia podrá acreditarse mediante actas de entrega-recepción provisional o definitiva, certificados de cumplimiento o buena ejecución emitidos por la entidad contratante o propietario de la obra, o contratos acompañados de la correspondiente factura, siempre que la documentación presentada permita verificar la efectiva ejecución de los trabajos. La documentación presentada deberá permitir verificar, como mínimo, el objeto del trabajo, monto ejecutado y su correcta ejecución o recepción.</w:t>
      </w:r>
    </w:p>
    <w:p w14:paraId="7E8E4278" w14:textId="77777777" w:rsidR="00BD5FF4" w:rsidRPr="00AD6575" w:rsidRDefault="00BD5FF4" w:rsidP="00BD5FF4">
      <w:pPr>
        <w:rPr>
          <w:color w:val="auto"/>
          <w:szCs w:val="20"/>
        </w:rPr>
      </w:pPr>
    </w:p>
    <w:p w14:paraId="3298EC0E" w14:textId="77777777" w:rsidR="00BD5FF4" w:rsidRPr="00AD6575" w:rsidRDefault="00BD5FF4" w:rsidP="00BD5FF4">
      <w:pPr>
        <w:rPr>
          <w:color w:val="auto"/>
          <w:szCs w:val="20"/>
        </w:rPr>
      </w:pPr>
      <w:r w:rsidRPr="00AD6575">
        <w:rPr>
          <w:color w:val="auto"/>
          <w:szCs w:val="20"/>
        </w:rPr>
        <w:t>No se considerará como respaldo suficiente la presentación de contratos sin documentación que permita acreditar su efectiva ejecución, ni facturas presentadas de manera independiente cuando estas no permitan determinar el objeto y la conformidad de los trabajos realizados.</w:t>
      </w:r>
    </w:p>
    <w:p w14:paraId="76E378C2" w14:textId="156A595B" w:rsidR="00E62988" w:rsidRPr="00AD6575" w:rsidRDefault="007B1AAF" w:rsidP="00C70628">
      <w:pPr>
        <w:pStyle w:val="Ttulo1"/>
        <w:numPr>
          <w:ilvl w:val="0"/>
          <w:numId w:val="3"/>
        </w:numPr>
        <w:rPr>
          <w:color w:val="auto"/>
        </w:rPr>
      </w:pPr>
      <w:bookmarkStart w:id="6" w:name="_6mtoatb6qz22" w:colFirst="0" w:colLast="0"/>
      <w:bookmarkEnd w:id="6"/>
      <w:r w:rsidRPr="00AD6575">
        <w:rPr>
          <w:color w:val="auto"/>
        </w:rPr>
        <w:lastRenderedPageBreak/>
        <w:t>PERSONAL TÉCNICO Y OPERATIVO MÍNIMO</w:t>
      </w:r>
    </w:p>
    <w:p w14:paraId="0F9CAF7A" w14:textId="79B40BD4" w:rsidR="00E62988" w:rsidRPr="00AD6575" w:rsidRDefault="007B1AAF" w:rsidP="00C70628">
      <w:pPr>
        <w:pStyle w:val="Ttulo2"/>
        <w:numPr>
          <w:ilvl w:val="1"/>
          <w:numId w:val="3"/>
        </w:numPr>
        <w:rPr>
          <w:color w:val="auto"/>
        </w:rPr>
      </w:pPr>
      <w:r w:rsidRPr="00AD6575">
        <w:rPr>
          <w:color w:val="auto"/>
        </w:rPr>
        <w:t>Responsable Técnico / Residente de Obra</w:t>
      </w:r>
    </w:p>
    <w:p w14:paraId="09049EAF" w14:textId="77777777" w:rsidR="00E62988" w:rsidRPr="00AD6575" w:rsidRDefault="00E62988" w:rsidP="007057CC">
      <w:pPr>
        <w:widowControl w:val="0"/>
        <w:pBdr>
          <w:top w:val="nil"/>
          <w:left w:val="nil"/>
          <w:bottom w:val="nil"/>
          <w:right w:val="nil"/>
          <w:between w:val="nil"/>
        </w:pBdr>
        <w:spacing w:line="276" w:lineRule="auto"/>
        <w:rPr>
          <w:color w:val="auto"/>
          <w:szCs w:val="20"/>
        </w:rPr>
      </w:pPr>
    </w:p>
    <w:p w14:paraId="11485E5E" w14:textId="42F42DB1" w:rsidR="00E62988" w:rsidRDefault="007B1AAF" w:rsidP="007057CC">
      <w:pPr>
        <w:rPr>
          <w:color w:val="auto"/>
          <w:szCs w:val="20"/>
        </w:rPr>
      </w:pPr>
      <w:r w:rsidRPr="00AD6575">
        <w:rPr>
          <w:color w:val="auto"/>
          <w:szCs w:val="20"/>
        </w:rPr>
        <w:t xml:space="preserve">Un (1) Ingeniero Mecánico o Electromecánico con título registrado en SENESCYT y experiencia mínima de 3 años en </w:t>
      </w:r>
      <w:r w:rsidR="007A15D3" w:rsidRPr="007A15D3">
        <w:rPr>
          <w:color w:val="auto"/>
          <w:szCs w:val="20"/>
        </w:rPr>
        <w:t>obras mecánicas</w:t>
      </w:r>
      <w:r w:rsidR="00104F48" w:rsidRPr="00AD6575">
        <w:rPr>
          <w:color w:val="auto"/>
          <w:szCs w:val="20"/>
        </w:rPr>
        <w:t>.</w:t>
      </w:r>
    </w:p>
    <w:p w14:paraId="2C89C5F4" w14:textId="77777777" w:rsidR="007A15D3" w:rsidRPr="00AD6575" w:rsidRDefault="007A15D3" w:rsidP="007057CC">
      <w:pPr>
        <w:rPr>
          <w:color w:val="auto"/>
          <w:szCs w:val="20"/>
        </w:rPr>
      </w:pPr>
    </w:p>
    <w:p w14:paraId="43898844" w14:textId="77777777" w:rsidR="00C70628" w:rsidRPr="00AD6575" w:rsidRDefault="00C70628" w:rsidP="00C70628">
      <w:pPr>
        <w:spacing w:line="276" w:lineRule="auto"/>
        <w:rPr>
          <w:color w:val="auto"/>
          <w:szCs w:val="20"/>
        </w:rPr>
      </w:pPr>
      <w:r w:rsidRPr="00AD6575">
        <w:rPr>
          <w:color w:val="auto"/>
          <w:szCs w:val="20"/>
        </w:rPr>
        <w:t>Cuando el oferente sea persona natural y cumpla con la formación profesional requerida, podrá asumir directamente la función de Responsable Técnico. En el caso de personas jurídicas, consorcios o asociaciones, deberá identificarse dentro de la oferta al profesional designado para ejercer esta función.</w:t>
      </w:r>
    </w:p>
    <w:p w14:paraId="26A9A276" w14:textId="77777777" w:rsidR="00643176" w:rsidRPr="00AD6575" w:rsidRDefault="00643176" w:rsidP="002E3BFA">
      <w:pPr>
        <w:rPr>
          <w:color w:val="auto"/>
          <w:szCs w:val="20"/>
        </w:rPr>
      </w:pPr>
    </w:p>
    <w:p w14:paraId="03ADFCF9" w14:textId="28CB9F43" w:rsidR="002E3BFA" w:rsidRPr="00AD6575" w:rsidRDefault="002E3BFA" w:rsidP="002E3BFA">
      <w:pPr>
        <w:rPr>
          <w:color w:val="auto"/>
          <w:szCs w:val="20"/>
        </w:rPr>
      </w:pPr>
      <w:r w:rsidRPr="00AD6575">
        <w:rPr>
          <w:color w:val="auto"/>
          <w:szCs w:val="20"/>
        </w:rPr>
        <w:t>Cuando el oferente sea a su vez el Responsable Técnico, las experiencias presentadas para acreditar la experiencia mínima del oferente podrán utilizarse para acreditar la experiencia del Responsable Técnico, siempre que cumplan con las condiciones establecidas para este perfil y permitan verificar su participación en los trabajos.</w:t>
      </w:r>
    </w:p>
    <w:p w14:paraId="44CE9268" w14:textId="77777777" w:rsidR="002E3BFA" w:rsidRPr="00AD6575" w:rsidRDefault="002E3BFA" w:rsidP="002E3BFA">
      <w:pPr>
        <w:rPr>
          <w:color w:val="auto"/>
          <w:szCs w:val="20"/>
        </w:rPr>
      </w:pPr>
    </w:p>
    <w:p w14:paraId="51479E1C" w14:textId="43D3713A" w:rsidR="00C70628" w:rsidRPr="00AD6575" w:rsidRDefault="002E3BFA" w:rsidP="002E3BFA">
      <w:pPr>
        <w:rPr>
          <w:color w:val="auto"/>
          <w:szCs w:val="20"/>
        </w:rPr>
      </w:pPr>
      <w:r w:rsidRPr="00AD6575">
        <w:rPr>
          <w:color w:val="auto"/>
          <w:szCs w:val="20"/>
        </w:rPr>
        <w:t xml:space="preserve">Cuando el Responsable Técnico sea una persona distinta del oferente, deberá presentar el correspondiente compromiso de participación, </w:t>
      </w:r>
      <w:proofErr w:type="gramStart"/>
      <w:r w:rsidRPr="00AD6575">
        <w:rPr>
          <w:color w:val="auto"/>
          <w:szCs w:val="20"/>
        </w:rPr>
        <w:t>conjuntamente con</w:t>
      </w:r>
      <w:proofErr w:type="gramEnd"/>
      <w:r w:rsidRPr="00AD6575">
        <w:rPr>
          <w:color w:val="auto"/>
          <w:szCs w:val="20"/>
        </w:rPr>
        <w:t xml:space="preserve"> la documentación que acredite su formación profesional y experiencia.</w:t>
      </w:r>
    </w:p>
    <w:p w14:paraId="1D8C109D" w14:textId="77777777" w:rsidR="00830C30" w:rsidRPr="00AD6575" w:rsidRDefault="00830C30" w:rsidP="002E3BFA">
      <w:pPr>
        <w:rPr>
          <w:color w:val="auto"/>
          <w:szCs w:val="20"/>
        </w:rPr>
      </w:pPr>
    </w:p>
    <w:p w14:paraId="631E3037" w14:textId="6E9D866F" w:rsidR="00830C30" w:rsidRPr="00AD6575" w:rsidRDefault="00830C30" w:rsidP="002E3BFA">
      <w:pPr>
        <w:rPr>
          <w:color w:val="auto"/>
          <w:szCs w:val="20"/>
        </w:rPr>
      </w:pPr>
      <w:r w:rsidRPr="00AD6575">
        <w:rPr>
          <w:color w:val="auto"/>
          <w:szCs w:val="20"/>
        </w:rPr>
        <w:t>El Residente de Obra deberá mantener presencia durante la ejecución de los frentes habilitados, y será responsable de la coordinación operativa con la Fiscalización, Administración del Contrato y demás especialidades que intervengan en la obra.</w:t>
      </w:r>
    </w:p>
    <w:p w14:paraId="2058F7DE" w14:textId="77777777" w:rsidR="00E62988" w:rsidRPr="00AD6575" w:rsidRDefault="00E62988">
      <w:pPr>
        <w:widowControl w:val="0"/>
        <w:pBdr>
          <w:top w:val="nil"/>
          <w:left w:val="nil"/>
          <w:bottom w:val="nil"/>
          <w:right w:val="nil"/>
          <w:between w:val="nil"/>
        </w:pBdr>
        <w:spacing w:line="276" w:lineRule="auto"/>
        <w:rPr>
          <w:color w:val="auto"/>
          <w:szCs w:val="20"/>
        </w:rPr>
      </w:pPr>
    </w:p>
    <w:p w14:paraId="1029D093" w14:textId="214BB5E5" w:rsidR="00E62988" w:rsidRPr="00AD6575" w:rsidRDefault="007B1AAF" w:rsidP="00C70628">
      <w:pPr>
        <w:pStyle w:val="Ttulo2"/>
        <w:numPr>
          <w:ilvl w:val="1"/>
          <w:numId w:val="3"/>
        </w:numPr>
        <w:rPr>
          <w:color w:val="auto"/>
        </w:rPr>
      </w:pPr>
      <w:r w:rsidRPr="00AD6575">
        <w:rPr>
          <w:color w:val="auto"/>
        </w:rPr>
        <w:t>Personal Operativo</w:t>
      </w:r>
      <w:r w:rsidR="00830C30" w:rsidRPr="00AD6575">
        <w:rPr>
          <w:color w:val="auto"/>
        </w:rPr>
        <w:t xml:space="preserve"> Mínimo:</w:t>
      </w:r>
    </w:p>
    <w:p w14:paraId="2F335179" w14:textId="77777777" w:rsidR="00E62988" w:rsidRPr="00AD6575" w:rsidRDefault="00E62988" w:rsidP="007057CC">
      <w:pPr>
        <w:widowControl w:val="0"/>
        <w:pBdr>
          <w:top w:val="nil"/>
          <w:left w:val="nil"/>
          <w:bottom w:val="nil"/>
          <w:right w:val="nil"/>
          <w:between w:val="nil"/>
        </w:pBdr>
        <w:spacing w:line="276" w:lineRule="auto"/>
        <w:rPr>
          <w:color w:val="auto"/>
          <w:szCs w:val="20"/>
        </w:rPr>
      </w:pPr>
    </w:p>
    <w:p w14:paraId="5EC96007" w14:textId="0D7EB1B2" w:rsidR="00E62988" w:rsidRPr="00AD6575" w:rsidRDefault="007B1AAF" w:rsidP="007057CC">
      <w:pPr>
        <w:numPr>
          <w:ilvl w:val="0"/>
          <w:numId w:val="2"/>
        </w:numPr>
        <w:rPr>
          <w:color w:val="auto"/>
          <w:szCs w:val="20"/>
        </w:rPr>
      </w:pPr>
      <w:r w:rsidRPr="00AD6575">
        <w:rPr>
          <w:color w:val="auto"/>
          <w:szCs w:val="20"/>
        </w:rPr>
        <w:t>Un (1)</w:t>
      </w:r>
      <w:r w:rsidR="00810701">
        <w:rPr>
          <w:color w:val="auto"/>
          <w:szCs w:val="20"/>
        </w:rPr>
        <w:t xml:space="preserve"> </w:t>
      </w:r>
      <w:r w:rsidR="00810701" w:rsidRPr="00810701">
        <w:rPr>
          <w:color w:val="auto"/>
          <w:szCs w:val="20"/>
        </w:rPr>
        <w:t>técnico montador jefe con experiencia comprobada en refrigeración y climatización, trazado, fabricación o montaje de ductos e instalación de equipos del sistema mecánico refrigeración/climatización con experiencia en trazado de ductos.</w:t>
      </w:r>
    </w:p>
    <w:p w14:paraId="6E75DAE9" w14:textId="73C2CD26" w:rsidR="00E62988" w:rsidRPr="00AD6575" w:rsidRDefault="007B1AAF" w:rsidP="007057CC">
      <w:pPr>
        <w:numPr>
          <w:ilvl w:val="0"/>
          <w:numId w:val="2"/>
        </w:numPr>
        <w:rPr>
          <w:color w:val="auto"/>
          <w:szCs w:val="20"/>
        </w:rPr>
      </w:pPr>
      <w:r w:rsidRPr="00AD6575">
        <w:rPr>
          <w:color w:val="auto"/>
          <w:szCs w:val="20"/>
        </w:rPr>
        <w:t xml:space="preserve">Un (1) </w:t>
      </w:r>
      <w:r w:rsidR="00BA2CC3" w:rsidRPr="00BA2CC3">
        <w:rPr>
          <w:color w:val="auto"/>
          <w:szCs w:val="20"/>
        </w:rPr>
        <w:t>Técnico Electricista con experiencia comprobada en cableado de fuerza y control y armado o montaje de tableros para equipos de ventilación, aire acondicionado o refrigeración.</w:t>
      </w:r>
    </w:p>
    <w:p w14:paraId="3A5C0BD7" w14:textId="44C6B365" w:rsidR="00E62988" w:rsidRPr="00AD6575" w:rsidRDefault="007B1AAF" w:rsidP="00EA531A">
      <w:pPr>
        <w:pStyle w:val="Ttulo1"/>
        <w:numPr>
          <w:ilvl w:val="0"/>
          <w:numId w:val="3"/>
        </w:numPr>
        <w:rPr>
          <w:color w:val="auto"/>
        </w:rPr>
      </w:pPr>
      <w:r w:rsidRPr="00AD6575">
        <w:rPr>
          <w:color w:val="auto"/>
        </w:rPr>
        <w:t>EQUIPOS Y HERRAMIENTAS MÍNIMAS</w:t>
      </w:r>
    </w:p>
    <w:p w14:paraId="20AF57FA" w14:textId="2C12CE42" w:rsidR="00BA2CC3" w:rsidRPr="00BA2CC3" w:rsidRDefault="00BA2CC3" w:rsidP="00BA2CC3">
      <w:pPr>
        <w:rPr>
          <w:color w:val="auto"/>
          <w:szCs w:val="20"/>
        </w:rPr>
      </w:pPr>
      <w:r w:rsidRPr="00BA2CC3">
        <w:rPr>
          <w:color w:val="auto"/>
          <w:szCs w:val="20"/>
        </w:rPr>
        <w:t xml:space="preserve">El oferente deberá disponer de bombas de vacío, </w:t>
      </w:r>
      <w:proofErr w:type="spellStart"/>
      <w:r w:rsidRPr="00BA2CC3">
        <w:rPr>
          <w:color w:val="auto"/>
          <w:szCs w:val="20"/>
        </w:rPr>
        <w:t>manifold</w:t>
      </w:r>
      <w:proofErr w:type="spellEnd"/>
      <w:r w:rsidRPr="00BA2CC3">
        <w:rPr>
          <w:color w:val="auto"/>
          <w:szCs w:val="20"/>
        </w:rPr>
        <w:t xml:space="preserve"> compatibles con los refrigerantes utilizados, equipos para montaje y unión de tuberías, herramientas para fabricación y montaje de ductos, medios de acceso y montaje adecuados e instrumentos de medición para las verificaciones eléctricas, de temperatura, presión y caudal de aire previstas en el proyecto.</w:t>
      </w:r>
    </w:p>
    <w:p w14:paraId="783EFFDC" w14:textId="08187BD9" w:rsidR="00E62988" w:rsidRPr="00AD6575" w:rsidRDefault="00BA2CC3" w:rsidP="00BA2CC3">
      <w:pPr>
        <w:rPr>
          <w:color w:val="auto"/>
          <w:szCs w:val="20"/>
        </w:rPr>
      </w:pPr>
      <w:r w:rsidRPr="00BA2CC3">
        <w:rPr>
          <w:color w:val="auto"/>
          <w:szCs w:val="20"/>
        </w:rPr>
        <w:t>Los instrumentos de medición deberán tener rango y precisión compatibles con los ensayos y contar con respaldo vigente de calibración o verificación, según las especificaciones aplicables. La oferta incluirá un listado de los equipos e instrumentos y la documentación que acredite su disponibilidad.</w:t>
      </w:r>
    </w:p>
    <w:p w14:paraId="23EA8313" w14:textId="3D6225FA" w:rsidR="00E62988" w:rsidRPr="00AD6575" w:rsidRDefault="007B1AAF" w:rsidP="00EA531A">
      <w:pPr>
        <w:pStyle w:val="Ttulo1"/>
        <w:numPr>
          <w:ilvl w:val="0"/>
          <w:numId w:val="3"/>
        </w:numPr>
        <w:rPr>
          <w:color w:val="auto"/>
        </w:rPr>
      </w:pPr>
      <w:r w:rsidRPr="00AD6575">
        <w:rPr>
          <w:color w:val="auto"/>
        </w:rPr>
        <w:lastRenderedPageBreak/>
        <w:t>METODOLOGÍA DE EJECUCIÓN</w:t>
      </w:r>
    </w:p>
    <w:p w14:paraId="76B335F5" w14:textId="413DB39F" w:rsidR="00E62988" w:rsidRPr="00AD6575" w:rsidRDefault="007B1AAF" w:rsidP="007057CC">
      <w:pPr>
        <w:rPr>
          <w:color w:val="auto"/>
          <w:szCs w:val="20"/>
        </w:rPr>
      </w:pPr>
      <w:r w:rsidRPr="00AD6575">
        <w:rPr>
          <w:color w:val="auto"/>
          <w:szCs w:val="20"/>
        </w:rPr>
        <w:t xml:space="preserve">El oferente deberá presentar una metodología de ejecución de los trabajos, en la que describa de manera clara la organización y procedimiento previsto para la construcción </w:t>
      </w:r>
      <w:r w:rsidR="00BA2CC3">
        <w:rPr>
          <w:color w:val="auto"/>
          <w:szCs w:val="20"/>
        </w:rPr>
        <w:t>des sistema mecánico d</w:t>
      </w:r>
      <w:r w:rsidR="00D93DFC" w:rsidRPr="00AD6575">
        <w:rPr>
          <w:color w:val="auto"/>
          <w:szCs w:val="20"/>
        </w:rPr>
        <w:t>el Bloque C</w:t>
      </w:r>
      <w:r w:rsidRPr="00AD6575">
        <w:rPr>
          <w:color w:val="auto"/>
          <w:szCs w:val="20"/>
        </w:rPr>
        <w:t>.</w:t>
      </w:r>
    </w:p>
    <w:p w14:paraId="2FC7CE8A" w14:textId="77777777" w:rsidR="00D93DFC" w:rsidRPr="00AD6575" w:rsidRDefault="00D93DFC" w:rsidP="007057CC">
      <w:pPr>
        <w:rPr>
          <w:color w:val="auto"/>
          <w:szCs w:val="20"/>
        </w:rPr>
      </w:pPr>
    </w:p>
    <w:p w14:paraId="56AD9242" w14:textId="77777777" w:rsidR="00D93DFC" w:rsidRPr="00AD6575" w:rsidRDefault="00D93DFC" w:rsidP="00D93DFC">
      <w:pPr>
        <w:rPr>
          <w:color w:val="auto"/>
          <w:szCs w:val="20"/>
        </w:rPr>
      </w:pPr>
      <w:r w:rsidRPr="00AD6575">
        <w:rPr>
          <w:color w:val="auto"/>
          <w:szCs w:val="20"/>
        </w:rPr>
        <w:t>La metodología deberá considerar, como mínimo, los siguientes aspectos:</w:t>
      </w:r>
    </w:p>
    <w:p w14:paraId="5BD0C68A" w14:textId="77777777" w:rsidR="00D93DFC" w:rsidRPr="00AD6575" w:rsidRDefault="00D93DFC" w:rsidP="00D93DFC">
      <w:pPr>
        <w:rPr>
          <w:color w:val="auto"/>
          <w:szCs w:val="20"/>
        </w:rPr>
      </w:pPr>
    </w:p>
    <w:p w14:paraId="735D90CB" w14:textId="7A3D2C19" w:rsidR="00D93DFC" w:rsidRPr="00AD6575" w:rsidRDefault="00D93DFC" w:rsidP="00AD6575">
      <w:pPr>
        <w:numPr>
          <w:ilvl w:val="0"/>
          <w:numId w:val="1"/>
        </w:numPr>
        <w:rPr>
          <w:color w:val="auto"/>
          <w:szCs w:val="20"/>
        </w:rPr>
      </w:pPr>
      <w:r w:rsidRPr="00AD6575">
        <w:rPr>
          <w:color w:val="auto"/>
          <w:szCs w:val="20"/>
        </w:rPr>
        <w:t>Organización del personal técnico y operativo.</w:t>
      </w:r>
    </w:p>
    <w:p w14:paraId="6788B4D4" w14:textId="609B18D7" w:rsidR="00D93DFC" w:rsidRPr="00AD6575" w:rsidRDefault="00D93DFC" w:rsidP="00AD6575">
      <w:pPr>
        <w:numPr>
          <w:ilvl w:val="0"/>
          <w:numId w:val="1"/>
        </w:numPr>
        <w:rPr>
          <w:color w:val="auto"/>
          <w:szCs w:val="20"/>
        </w:rPr>
      </w:pPr>
      <w:r w:rsidRPr="00AD6575">
        <w:rPr>
          <w:color w:val="auto"/>
          <w:szCs w:val="20"/>
        </w:rPr>
        <w:t>Ejecución de los trabajos por etapas y frentes habilitados, de ser el caso.</w:t>
      </w:r>
    </w:p>
    <w:p w14:paraId="028E173D" w14:textId="2DEF1CF9" w:rsidR="00D93DFC" w:rsidRPr="00BA2CC3" w:rsidRDefault="00BA2CC3" w:rsidP="00BA2CC3">
      <w:pPr>
        <w:pStyle w:val="Prrafodelista"/>
        <w:numPr>
          <w:ilvl w:val="0"/>
          <w:numId w:val="1"/>
        </w:numPr>
        <w:rPr>
          <w:rFonts w:ascii="Arial Nova Light" w:eastAsia="Inter" w:hAnsi="Arial Nova Light" w:cs="Inter"/>
          <w:sz w:val="20"/>
          <w:szCs w:val="20"/>
          <w:lang w:val="es"/>
        </w:rPr>
      </w:pPr>
      <w:r w:rsidRPr="00BA2CC3">
        <w:rPr>
          <w:rFonts w:ascii="Arial Nova Light" w:eastAsia="Inter" w:hAnsi="Arial Nova Light" w:cs="Inter"/>
          <w:sz w:val="20"/>
          <w:szCs w:val="20"/>
          <w:lang w:val="es"/>
        </w:rPr>
        <w:t>Coordinación con la obra civil y demás especialidades, incluyendo reservas de espacio, accesos para mantenimiento, soportes y elementos que deban incorporarse antes del cierre de cielos rasos o recubrimientos.</w:t>
      </w:r>
    </w:p>
    <w:p w14:paraId="21F10004" w14:textId="55A62A6A" w:rsidR="00BA2CC3" w:rsidRDefault="00D93DFC" w:rsidP="00BA2CC3">
      <w:pPr>
        <w:pStyle w:val="Prrafodelista"/>
        <w:numPr>
          <w:ilvl w:val="0"/>
          <w:numId w:val="1"/>
        </w:numPr>
        <w:rPr>
          <w:rFonts w:ascii="Arial Nova Light" w:eastAsia="Inter" w:hAnsi="Arial Nova Light" w:cs="Inter"/>
          <w:sz w:val="20"/>
          <w:szCs w:val="20"/>
          <w:lang w:val="es"/>
        </w:rPr>
      </w:pPr>
      <w:r w:rsidRPr="00BA2CC3">
        <w:rPr>
          <w:rFonts w:ascii="Arial Nova Light" w:eastAsia="Inter" w:hAnsi="Arial Nova Light" w:cs="Inter"/>
          <w:sz w:val="20"/>
          <w:szCs w:val="20"/>
          <w:lang w:val="es"/>
        </w:rPr>
        <w:t>Procedimiento para</w:t>
      </w:r>
      <w:r w:rsidR="00BA2CC3">
        <w:rPr>
          <w:szCs w:val="20"/>
        </w:rPr>
        <w:t xml:space="preserve"> </w:t>
      </w:r>
      <w:r w:rsidR="00BA2CC3" w:rsidRPr="00BA2CC3">
        <w:rPr>
          <w:rFonts w:ascii="Arial Nova Light" w:eastAsia="Inter" w:hAnsi="Arial Nova Light" w:cs="Inter"/>
          <w:sz w:val="20"/>
          <w:szCs w:val="20"/>
          <w:lang w:val="es"/>
        </w:rPr>
        <w:t>fabricación y montaje de ductos, instalación de equipos, tuberías de refrigerante, aislamientos, drenajes y cámaras frigoríficas contempladas en el proyecto.</w:t>
      </w:r>
    </w:p>
    <w:p w14:paraId="07AC4BF7" w14:textId="77777777" w:rsidR="009E6077" w:rsidRPr="009E6077" w:rsidRDefault="009E6077" w:rsidP="009E6077">
      <w:pPr>
        <w:pStyle w:val="Prrafodelista"/>
        <w:numPr>
          <w:ilvl w:val="0"/>
          <w:numId w:val="1"/>
        </w:numPr>
        <w:rPr>
          <w:rFonts w:ascii="Arial Nova Light" w:eastAsia="Inter" w:hAnsi="Arial Nova Light" w:cs="Inter"/>
          <w:sz w:val="20"/>
          <w:szCs w:val="20"/>
          <w:lang w:val="es"/>
        </w:rPr>
      </w:pPr>
      <w:r w:rsidRPr="009E6077">
        <w:rPr>
          <w:rFonts w:ascii="Arial Nova Light" w:eastAsia="Inter" w:hAnsi="Arial Nova Light" w:cs="Inter"/>
          <w:sz w:val="20"/>
          <w:szCs w:val="20"/>
          <w:lang w:val="es"/>
        </w:rPr>
        <w:t>Procedimiento para fabricación y montaje de ductos, instalación de equipos, tuberías de refrigerante, aislamientos, drenajes y cámaras frigoríficas contempladas en el proyecto.</w:t>
      </w:r>
    </w:p>
    <w:p w14:paraId="77EB069D" w14:textId="77777777" w:rsidR="009E6077" w:rsidRPr="009E6077" w:rsidRDefault="009E6077" w:rsidP="009E6077">
      <w:pPr>
        <w:pStyle w:val="Prrafodelista"/>
        <w:numPr>
          <w:ilvl w:val="0"/>
          <w:numId w:val="1"/>
        </w:numPr>
        <w:rPr>
          <w:rFonts w:ascii="Arial Nova Light" w:eastAsia="Inter" w:hAnsi="Arial Nova Light" w:cs="Inter"/>
          <w:sz w:val="20"/>
          <w:szCs w:val="20"/>
          <w:lang w:val="es"/>
        </w:rPr>
      </w:pPr>
      <w:r w:rsidRPr="009E6077">
        <w:rPr>
          <w:rFonts w:ascii="Arial Nova Light" w:eastAsia="Inter" w:hAnsi="Arial Nova Light" w:cs="Inter"/>
          <w:sz w:val="20"/>
          <w:szCs w:val="20"/>
          <w:lang w:val="es"/>
        </w:rPr>
        <w:t>Procedimiento para instalación de circuitos de fuerza, tableros, controles y conexiones con las instalaciones existentes dentro de los límites contractuales.</w:t>
      </w:r>
    </w:p>
    <w:p w14:paraId="0E69BB9A" w14:textId="77777777" w:rsidR="009E6077" w:rsidRPr="009E6077" w:rsidRDefault="009E6077" w:rsidP="009E6077">
      <w:pPr>
        <w:pStyle w:val="Prrafodelista"/>
        <w:numPr>
          <w:ilvl w:val="0"/>
          <w:numId w:val="1"/>
        </w:numPr>
        <w:rPr>
          <w:rFonts w:ascii="Arial Nova Light" w:eastAsia="Inter" w:hAnsi="Arial Nova Light" w:cs="Inter"/>
          <w:sz w:val="20"/>
          <w:szCs w:val="20"/>
          <w:lang w:val="es"/>
        </w:rPr>
      </w:pPr>
      <w:r w:rsidRPr="009E6077">
        <w:rPr>
          <w:rFonts w:ascii="Arial Nova Light" w:eastAsia="Inter" w:hAnsi="Arial Nova Light" w:cs="Inter"/>
          <w:sz w:val="20"/>
          <w:szCs w:val="20"/>
          <w:lang w:val="es"/>
        </w:rPr>
        <w:t xml:space="preserve">Coordinación de cortes, desconexiones, </w:t>
      </w:r>
      <w:proofErr w:type="spellStart"/>
      <w:r w:rsidRPr="009E6077">
        <w:rPr>
          <w:rFonts w:ascii="Arial Nova Light" w:eastAsia="Inter" w:hAnsi="Arial Nova Light" w:cs="Inter"/>
          <w:sz w:val="20"/>
          <w:szCs w:val="20"/>
          <w:lang w:val="es"/>
        </w:rPr>
        <w:t>izaje</w:t>
      </w:r>
      <w:proofErr w:type="spellEnd"/>
      <w:r w:rsidRPr="009E6077">
        <w:rPr>
          <w:rFonts w:ascii="Arial Nova Light" w:eastAsia="Inter" w:hAnsi="Arial Nova Light" w:cs="Inter"/>
          <w:sz w:val="20"/>
          <w:szCs w:val="20"/>
          <w:lang w:val="es"/>
        </w:rPr>
        <w:t xml:space="preserve"> y trabajos que puedan afectar instalaciones existentes o actividades del hospital.</w:t>
      </w:r>
    </w:p>
    <w:p w14:paraId="094EAFFB" w14:textId="77777777" w:rsidR="009E6077" w:rsidRPr="009E6077" w:rsidRDefault="009E6077" w:rsidP="009E6077">
      <w:pPr>
        <w:pStyle w:val="Prrafodelista"/>
        <w:numPr>
          <w:ilvl w:val="0"/>
          <w:numId w:val="1"/>
        </w:numPr>
        <w:rPr>
          <w:rFonts w:ascii="Arial Nova Light" w:eastAsia="Inter" w:hAnsi="Arial Nova Light" w:cs="Inter"/>
          <w:sz w:val="20"/>
          <w:szCs w:val="20"/>
          <w:lang w:val="es"/>
        </w:rPr>
      </w:pPr>
      <w:r w:rsidRPr="009E6077">
        <w:rPr>
          <w:rFonts w:ascii="Arial Nova Light" w:eastAsia="Inter" w:hAnsi="Arial Nova Light" w:cs="Inter"/>
          <w:sz w:val="20"/>
          <w:szCs w:val="20"/>
          <w:lang w:val="es"/>
        </w:rPr>
        <w:t>Medidas de seguridad, control de polvo, protección de equipos y filtros, orden y limpieza; coordinación previa con Seguridad Industrial y autorización para trabajos en caliente, conforme al procedimiento institucional.</w:t>
      </w:r>
    </w:p>
    <w:p w14:paraId="2AC1EA08" w14:textId="77777777" w:rsidR="009E6077" w:rsidRPr="009E6077" w:rsidRDefault="009E6077" w:rsidP="009E6077">
      <w:pPr>
        <w:pStyle w:val="Prrafodelista"/>
        <w:numPr>
          <w:ilvl w:val="0"/>
          <w:numId w:val="1"/>
        </w:numPr>
        <w:rPr>
          <w:rFonts w:ascii="Arial Nova Light" w:eastAsia="Inter" w:hAnsi="Arial Nova Light" w:cs="Inter"/>
          <w:sz w:val="20"/>
          <w:szCs w:val="20"/>
          <w:lang w:val="es"/>
        </w:rPr>
      </w:pPr>
      <w:r w:rsidRPr="009E6077">
        <w:rPr>
          <w:rFonts w:ascii="Arial Nova Light" w:eastAsia="Inter" w:hAnsi="Arial Nova Light" w:cs="Inter"/>
          <w:sz w:val="20"/>
          <w:szCs w:val="20"/>
          <w:lang w:val="es"/>
        </w:rPr>
        <w:t>Pruebas, ajuste y balanceo de caudales, puesta en funcionamiento y capacitación del personal designado por SOLCA.</w:t>
      </w:r>
    </w:p>
    <w:p w14:paraId="730ED384" w14:textId="77777777" w:rsidR="00D93DFC" w:rsidRPr="009E6077" w:rsidRDefault="00D93DFC" w:rsidP="009E6077">
      <w:pPr>
        <w:pStyle w:val="Prrafodelista"/>
        <w:ind w:left="720"/>
        <w:rPr>
          <w:rFonts w:ascii="Arial Nova Light" w:eastAsia="Inter" w:hAnsi="Arial Nova Light" w:cs="Inter"/>
          <w:sz w:val="20"/>
          <w:szCs w:val="20"/>
          <w:lang w:val="es"/>
        </w:rPr>
      </w:pPr>
    </w:p>
    <w:p w14:paraId="2E1501FD" w14:textId="1AD55DD9" w:rsidR="00D93DFC" w:rsidRPr="00AD6575" w:rsidRDefault="00D93DFC" w:rsidP="00D93DFC">
      <w:pPr>
        <w:rPr>
          <w:color w:val="auto"/>
          <w:szCs w:val="20"/>
        </w:rPr>
      </w:pPr>
      <w:r w:rsidRPr="00AD6575">
        <w:rPr>
          <w:color w:val="auto"/>
          <w:szCs w:val="20"/>
        </w:rPr>
        <w:t>La metodología deberá ser coherente con el alcance de los trabajos, el cronograma presentado y las condiciones generales establecidas en los presentes Términos de Contratación.</w:t>
      </w:r>
    </w:p>
    <w:p w14:paraId="5429F1D6" w14:textId="411E7F4B" w:rsidR="00E62988" w:rsidRPr="00AD6575" w:rsidRDefault="007B1AAF" w:rsidP="00657A09">
      <w:pPr>
        <w:pStyle w:val="Ttulo1"/>
        <w:numPr>
          <w:ilvl w:val="0"/>
          <w:numId w:val="3"/>
        </w:numPr>
        <w:rPr>
          <w:color w:val="auto"/>
        </w:rPr>
      </w:pPr>
      <w:bookmarkStart w:id="7" w:name="_3rjdthp2obq4" w:colFirst="0" w:colLast="0"/>
      <w:bookmarkEnd w:id="7"/>
      <w:r w:rsidRPr="00AD6575">
        <w:rPr>
          <w:color w:val="auto"/>
        </w:rPr>
        <w:t>CRONOGRAMA VALORADO</w:t>
      </w:r>
    </w:p>
    <w:p w14:paraId="6C7F16C5" w14:textId="77777777" w:rsidR="00657A09" w:rsidRPr="00AD6575" w:rsidRDefault="00657A09" w:rsidP="00EA362C">
      <w:pPr>
        <w:rPr>
          <w:color w:val="auto"/>
          <w:szCs w:val="20"/>
        </w:rPr>
      </w:pPr>
      <w:bookmarkStart w:id="8" w:name="_f0qsfhjqyo95" w:colFirst="0" w:colLast="0"/>
      <w:bookmarkEnd w:id="8"/>
      <w:r w:rsidRPr="00AD6575">
        <w:rPr>
          <w:color w:val="auto"/>
          <w:szCs w:val="20"/>
        </w:rPr>
        <w:t>El oferente deberá presentar un cronograma valorado de ejecución, elaborado de acuerdo con los rubros, cantidades, monto de la oferta y plazo establecido para la contratación.</w:t>
      </w:r>
    </w:p>
    <w:p w14:paraId="145E9B3B" w14:textId="77777777" w:rsidR="00EA362C" w:rsidRPr="00AD6575" w:rsidRDefault="00EA362C" w:rsidP="00EA362C">
      <w:pPr>
        <w:rPr>
          <w:color w:val="auto"/>
          <w:szCs w:val="20"/>
        </w:rPr>
      </w:pPr>
    </w:p>
    <w:p w14:paraId="07F7EAC6" w14:textId="50A49F67" w:rsidR="00657A09" w:rsidRPr="00AD6575" w:rsidRDefault="00657A09" w:rsidP="00EA362C">
      <w:pPr>
        <w:rPr>
          <w:color w:val="auto"/>
          <w:szCs w:val="20"/>
        </w:rPr>
      </w:pPr>
      <w:r w:rsidRPr="00AD6575">
        <w:rPr>
          <w:color w:val="auto"/>
          <w:szCs w:val="20"/>
        </w:rPr>
        <w:t>El cronograma deberá guardar correspondencia con la metodología propuesta y considerar que los trabajos se ejecutarán de manera progresiva y por frentes, en coordinación con el avance de la obra civil y de las demás especialidades que intervienen en el Bloque C.</w:t>
      </w:r>
      <w:r w:rsidR="00EA362C" w:rsidRPr="00AD6575">
        <w:rPr>
          <w:color w:val="auto"/>
          <w:szCs w:val="20"/>
        </w:rPr>
        <w:t xml:space="preserve"> </w:t>
      </w:r>
      <w:r w:rsidRPr="00AD6575">
        <w:rPr>
          <w:color w:val="auto"/>
          <w:szCs w:val="20"/>
        </w:rPr>
        <w:t>La programación presentada tendrá carácter referencial para la organización inicial de los trabajos y deberá ajustarse, durante la ejecución, a la habilitación efectiva de los frentes de trabajo y a las disposiciones de la Dirección Técnica de Obra, Fiscalización y Administración del Contrato.</w:t>
      </w:r>
    </w:p>
    <w:p w14:paraId="26FFAC15" w14:textId="77777777" w:rsidR="00EA362C" w:rsidRPr="00AD6575" w:rsidRDefault="00EA362C" w:rsidP="00EA362C">
      <w:pPr>
        <w:rPr>
          <w:color w:val="auto"/>
          <w:szCs w:val="20"/>
        </w:rPr>
      </w:pPr>
    </w:p>
    <w:p w14:paraId="021CC43C" w14:textId="1960B3DC" w:rsidR="00EA362C" w:rsidRPr="00AD6575" w:rsidRDefault="00657A09" w:rsidP="00EA362C">
      <w:pPr>
        <w:rPr>
          <w:b/>
          <w:bCs/>
          <w:color w:val="auto"/>
          <w:szCs w:val="20"/>
        </w:rPr>
      </w:pPr>
      <w:r w:rsidRPr="00AD6575">
        <w:rPr>
          <w:color w:val="auto"/>
          <w:szCs w:val="20"/>
        </w:rPr>
        <w:t>Previo al inicio de los trabajos, el contratista deberá presentar el cronograma definitivo de ejecución, ajustado a las condiciones y programación general de la obra, para revisión y aprobación correspondiente.</w:t>
      </w:r>
      <w:r w:rsidR="00EA362C" w:rsidRPr="00AD6575">
        <w:rPr>
          <w:color w:val="auto"/>
          <w:szCs w:val="20"/>
        </w:rPr>
        <w:t xml:space="preserve"> </w:t>
      </w:r>
      <w:r w:rsidRPr="00AD6575">
        <w:rPr>
          <w:color w:val="auto"/>
          <w:szCs w:val="20"/>
        </w:rPr>
        <w:t>El cronograma valorado presentado con la oferta deberá permitir verificar como mínimo la secuencia de ejecución, duración de las actividades, plazo total y valoración económica de los trabajos programados</w:t>
      </w:r>
      <w:r w:rsidR="00EA362C" w:rsidRPr="00AD6575">
        <w:rPr>
          <w:color w:val="auto"/>
          <w:szCs w:val="20"/>
        </w:rPr>
        <w:t>.</w:t>
      </w:r>
    </w:p>
    <w:p w14:paraId="02372687" w14:textId="4CF6CA4A" w:rsidR="00E62988" w:rsidRPr="00AD6575" w:rsidRDefault="007B1AAF" w:rsidP="00974AEA">
      <w:pPr>
        <w:pStyle w:val="Ttulo1"/>
        <w:numPr>
          <w:ilvl w:val="0"/>
          <w:numId w:val="3"/>
        </w:numPr>
        <w:rPr>
          <w:color w:val="auto"/>
        </w:rPr>
      </w:pPr>
      <w:r w:rsidRPr="00AD6575">
        <w:rPr>
          <w:color w:val="auto"/>
        </w:rPr>
        <w:lastRenderedPageBreak/>
        <w:t>OFERTA ECONÓMICA Y ANÁLISIS DE PRECIOS UNITARIOS</w:t>
      </w:r>
    </w:p>
    <w:p w14:paraId="00A945FB" w14:textId="77777777" w:rsidR="00974AEA" w:rsidRPr="00AD6575" w:rsidRDefault="00974AEA" w:rsidP="00974AEA">
      <w:pPr>
        <w:rPr>
          <w:color w:val="auto"/>
        </w:rPr>
      </w:pPr>
      <w:bookmarkStart w:id="9" w:name="_ramtfjcntvh9" w:colFirst="0" w:colLast="0"/>
      <w:bookmarkEnd w:id="9"/>
      <w:r w:rsidRPr="00AD6575">
        <w:rPr>
          <w:color w:val="auto"/>
        </w:rPr>
        <w:t>El oferente deberá presentar su oferta económica utilizando el cuadro de rubros, unidades y cantidades establecido por SOLCA Núcleo de Loja, indicando el precio unitario y precio total de cada rubro, así como el monto total de la oferta sin IVA.</w:t>
      </w:r>
    </w:p>
    <w:p w14:paraId="78EE6DA5" w14:textId="77777777" w:rsidR="00974AEA" w:rsidRPr="00AD6575" w:rsidRDefault="00974AEA" w:rsidP="00974AEA">
      <w:pPr>
        <w:rPr>
          <w:color w:val="auto"/>
        </w:rPr>
      </w:pPr>
    </w:p>
    <w:p w14:paraId="6DF14D5F" w14:textId="77777777" w:rsidR="00974AEA" w:rsidRPr="00AD6575" w:rsidRDefault="00974AEA" w:rsidP="00974AEA">
      <w:pPr>
        <w:rPr>
          <w:color w:val="auto"/>
        </w:rPr>
      </w:pPr>
      <w:r w:rsidRPr="00AD6575">
        <w:rPr>
          <w:color w:val="auto"/>
        </w:rPr>
        <w:t>El oferente deberá presentar los Análisis de Precios Unitarios (APU) correspondientes a los rubros que conforman su oferta. Los precios unitarios consignados en los APU deberán guardar correspondencia con los precios unitarios incluidos en la oferta económica.</w:t>
      </w:r>
    </w:p>
    <w:p w14:paraId="5D32399C" w14:textId="77777777" w:rsidR="00974AEA" w:rsidRPr="00AD6575" w:rsidRDefault="00974AEA" w:rsidP="00974AEA">
      <w:pPr>
        <w:rPr>
          <w:color w:val="auto"/>
        </w:rPr>
      </w:pPr>
    </w:p>
    <w:p w14:paraId="6AD8F880" w14:textId="77777777" w:rsidR="00974AEA" w:rsidRPr="00AD6575" w:rsidRDefault="00974AEA" w:rsidP="00974AEA">
      <w:pPr>
        <w:rPr>
          <w:color w:val="auto"/>
        </w:rPr>
      </w:pPr>
      <w:r w:rsidRPr="00AD6575">
        <w:rPr>
          <w:color w:val="auto"/>
        </w:rPr>
        <w:t>Los precios ofertados deberán considerar todos los costos necesarios para la correcta y completa ejecución de cada rubro, incluyendo, según corresponda, mano de obra, materiales a cargo del contratista, herramientas, equipos, transporte y demás recursos necesarios para su ejecución.</w:t>
      </w:r>
    </w:p>
    <w:p w14:paraId="20C236BF" w14:textId="77777777" w:rsidR="00974AEA" w:rsidRPr="00AD6575" w:rsidRDefault="00974AEA" w:rsidP="00974AEA">
      <w:pPr>
        <w:rPr>
          <w:color w:val="auto"/>
        </w:rPr>
      </w:pPr>
    </w:p>
    <w:p w14:paraId="159F55B6" w14:textId="77777777" w:rsidR="00974AEA" w:rsidRPr="00AD6575" w:rsidRDefault="00974AEA" w:rsidP="00974AEA">
      <w:pPr>
        <w:rPr>
          <w:color w:val="auto"/>
        </w:rPr>
      </w:pPr>
      <w:r w:rsidRPr="00AD6575">
        <w:rPr>
          <w:color w:val="auto"/>
        </w:rPr>
        <w:t>El oferente no podrá modificar las unidades ni cantidades establecidas por SOLCA en el cuadro de rubros. La oferta deberá presentarse completa y permitir verificar la correspondencia entre cantidades, precios unitarios, precios totales y monto total ofertado.</w:t>
      </w:r>
    </w:p>
    <w:p w14:paraId="1CA7E277" w14:textId="77777777" w:rsidR="00974AEA" w:rsidRPr="00AD6575" w:rsidRDefault="00974AEA" w:rsidP="00974AEA">
      <w:pPr>
        <w:rPr>
          <w:color w:val="auto"/>
        </w:rPr>
      </w:pPr>
    </w:p>
    <w:p w14:paraId="302B49A3" w14:textId="77777777" w:rsidR="00D31998" w:rsidRPr="00AD6575" w:rsidRDefault="00974AEA" w:rsidP="00974AEA">
      <w:pPr>
        <w:rPr>
          <w:color w:val="auto"/>
        </w:rPr>
      </w:pPr>
      <w:r w:rsidRPr="00AD6575">
        <w:rPr>
          <w:color w:val="auto"/>
        </w:rPr>
        <w:t>Para efectos de evaluación se verificará la integridad, consistencia y correspondencia de la oferta económica y sus APU, de acuerdo con las condiciones establecidas en los presentes Términos de Contratación.</w:t>
      </w:r>
    </w:p>
    <w:p w14:paraId="3AE30AD7" w14:textId="77777777" w:rsidR="00D31998" w:rsidRPr="00AD6575" w:rsidRDefault="00D31998" w:rsidP="00974AEA">
      <w:pPr>
        <w:rPr>
          <w:color w:val="auto"/>
        </w:rPr>
      </w:pPr>
    </w:p>
    <w:p w14:paraId="25C66303" w14:textId="3716486C" w:rsidR="00E62988" w:rsidRPr="00AD6575" w:rsidRDefault="007B1AAF" w:rsidP="008F59BE">
      <w:pPr>
        <w:pStyle w:val="Ttulo1"/>
        <w:numPr>
          <w:ilvl w:val="0"/>
          <w:numId w:val="3"/>
        </w:numPr>
        <w:rPr>
          <w:color w:val="auto"/>
        </w:rPr>
      </w:pPr>
      <w:r w:rsidRPr="00AD6575">
        <w:rPr>
          <w:color w:val="auto"/>
        </w:rPr>
        <w:t>ACEPTACIÓN DE LAS CONDICIONES DE EJECUCIÓN</w:t>
      </w:r>
    </w:p>
    <w:p w14:paraId="20E61477" w14:textId="52F31AA7" w:rsidR="008F59BE" w:rsidRPr="00AD6575" w:rsidRDefault="008F59BE" w:rsidP="008F59BE">
      <w:pPr>
        <w:jc w:val="left"/>
        <w:rPr>
          <w:color w:val="auto"/>
        </w:rPr>
      </w:pPr>
      <w:bookmarkStart w:id="10" w:name="_s446w868m4yy" w:colFirst="0" w:colLast="0"/>
      <w:bookmarkEnd w:id="10"/>
      <w:r w:rsidRPr="00AD6575">
        <w:rPr>
          <w:color w:val="auto"/>
        </w:rPr>
        <w:t>El oferente deberá declarar expresamente que conoce y acepta las condiciones generales y particulares de ejecución establecidas en los presentes Términos de Contratación. La aceptación comprenderá, entre otras, las siguientes condiciones:</w:t>
      </w:r>
    </w:p>
    <w:p w14:paraId="35ABE6EF" w14:textId="77777777" w:rsidR="008F59BE" w:rsidRPr="00AD6575" w:rsidRDefault="008F59BE" w:rsidP="008F59BE">
      <w:pPr>
        <w:rPr>
          <w:color w:val="auto"/>
        </w:rPr>
      </w:pPr>
    </w:p>
    <w:p w14:paraId="1EC7202A" w14:textId="0AE9A066" w:rsidR="008F59BE" w:rsidRPr="00AD6575" w:rsidRDefault="008F59BE" w:rsidP="00AD6575">
      <w:pPr>
        <w:numPr>
          <w:ilvl w:val="0"/>
          <w:numId w:val="1"/>
        </w:numPr>
        <w:rPr>
          <w:color w:val="auto"/>
          <w:szCs w:val="20"/>
        </w:rPr>
      </w:pPr>
      <w:r w:rsidRPr="00AD6575">
        <w:rPr>
          <w:color w:val="auto"/>
          <w:szCs w:val="20"/>
        </w:rPr>
        <w:t>La ejecución de los trabajos podrá realizarse por etapas y en frentes discontinuos, de acuerdo con el avance de la obra civil y demás especialidades.</w:t>
      </w:r>
    </w:p>
    <w:p w14:paraId="5829ADB8" w14:textId="095C1268" w:rsidR="008F59BE" w:rsidRPr="00AD6575" w:rsidRDefault="008F59BE" w:rsidP="00AD6575">
      <w:pPr>
        <w:numPr>
          <w:ilvl w:val="0"/>
          <w:numId w:val="1"/>
        </w:numPr>
        <w:rPr>
          <w:color w:val="auto"/>
          <w:szCs w:val="20"/>
        </w:rPr>
      </w:pPr>
      <w:r w:rsidRPr="00AD6575">
        <w:rPr>
          <w:color w:val="auto"/>
          <w:szCs w:val="20"/>
        </w:rPr>
        <w:t>Los ingresos, retiros y reingresos a los diferentes frentes serán coordinados con la Dirección Técnica de Obra, Fiscalización y Administración del Contrato.</w:t>
      </w:r>
    </w:p>
    <w:p w14:paraId="7BE3A69A" w14:textId="2784C709" w:rsidR="009E6077" w:rsidRPr="009E6077" w:rsidRDefault="008F59BE" w:rsidP="009E6077">
      <w:pPr>
        <w:pStyle w:val="Prrafodelista"/>
        <w:numPr>
          <w:ilvl w:val="0"/>
          <w:numId w:val="1"/>
        </w:numPr>
        <w:rPr>
          <w:rFonts w:ascii="Arial Nova Light" w:eastAsia="Inter" w:hAnsi="Arial Nova Light" w:cs="Inter"/>
          <w:sz w:val="20"/>
          <w:szCs w:val="20"/>
          <w:lang w:val="es"/>
        </w:rPr>
      </w:pPr>
      <w:r w:rsidRPr="009E6077">
        <w:rPr>
          <w:rFonts w:ascii="Arial Nova Light" w:eastAsia="Inter" w:hAnsi="Arial Nova Light" w:cs="Inter"/>
          <w:sz w:val="20"/>
          <w:szCs w:val="20"/>
          <w:lang w:val="es"/>
        </w:rPr>
        <w:t xml:space="preserve">El contratista deberá intervenir oportunamente en los frentes habilitados, </w:t>
      </w:r>
      <w:r w:rsidR="009E6077" w:rsidRPr="009E6077">
        <w:rPr>
          <w:rFonts w:ascii="Arial Nova Light" w:eastAsia="Inter" w:hAnsi="Arial Nova Light" w:cs="Inter"/>
          <w:sz w:val="20"/>
          <w:szCs w:val="20"/>
          <w:lang w:val="es"/>
        </w:rPr>
        <w:t>para instalar soportes, ductos, tuberías, drenajes, cajas, canalizaciones y demás componentes del sistema mecánico que deban incorporarse a la obra civil antes del cierre de los elementos constructivos.</w:t>
      </w:r>
    </w:p>
    <w:p w14:paraId="5C54CBFB" w14:textId="6A1EDBBD" w:rsidR="008F59BE" w:rsidRPr="00AD6575" w:rsidRDefault="008F59BE" w:rsidP="00AD6575">
      <w:pPr>
        <w:numPr>
          <w:ilvl w:val="0"/>
          <w:numId w:val="1"/>
        </w:numPr>
        <w:rPr>
          <w:color w:val="auto"/>
          <w:szCs w:val="20"/>
        </w:rPr>
      </w:pPr>
      <w:r w:rsidRPr="00AD6575">
        <w:rPr>
          <w:color w:val="auto"/>
          <w:szCs w:val="20"/>
        </w:rPr>
        <w:t>Los materiales, accesorios, herramientas y equipos necesarios para la ejecución de los rubros serán responsabilidad del contratista, conforme al presupuesto, APU y demás documentos contractuales.</w:t>
      </w:r>
    </w:p>
    <w:p w14:paraId="3C223E57" w14:textId="1A17AF07" w:rsidR="008F59BE" w:rsidRPr="00AD6575" w:rsidRDefault="008F59BE" w:rsidP="00AD6575">
      <w:pPr>
        <w:numPr>
          <w:ilvl w:val="0"/>
          <w:numId w:val="1"/>
        </w:numPr>
        <w:rPr>
          <w:color w:val="auto"/>
          <w:szCs w:val="20"/>
        </w:rPr>
      </w:pPr>
      <w:r w:rsidRPr="00AD6575">
        <w:rPr>
          <w:color w:val="auto"/>
          <w:szCs w:val="20"/>
        </w:rPr>
        <w:t>El contratista deberá mantener la coordinación con las demás especialidades y cumplir las disposiciones técnicas y de seguridad establecidas durante la ejecución.</w:t>
      </w:r>
    </w:p>
    <w:p w14:paraId="08BE6780" w14:textId="77777777" w:rsidR="008F59BE" w:rsidRPr="00AD6575" w:rsidRDefault="008F59BE" w:rsidP="00F11C2E">
      <w:pPr>
        <w:rPr>
          <w:color w:val="auto"/>
        </w:rPr>
      </w:pPr>
    </w:p>
    <w:p w14:paraId="186870D0" w14:textId="77777777" w:rsidR="00F11C2E" w:rsidRPr="00AD6575" w:rsidRDefault="008F59BE" w:rsidP="00F11C2E">
      <w:pPr>
        <w:rPr>
          <w:color w:val="auto"/>
          <w:szCs w:val="20"/>
        </w:rPr>
      </w:pPr>
      <w:r w:rsidRPr="00AD6575">
        <w:rPr>
          <w:color w:val="auto"/>
        </w:rPr>
        <w:t>La presentación de la oferta implicará el conocimiento de estas condiciones; adicionalmente, el oferente deberá presentar una declaración de aceptación debidamente suscrita.</w:t>
      </w:r>
    </w:p>
    <w:p w14:paraId="637B8667" w14:textId="5B19C17D" w:rsidR="00E62988" w:rsidRPr="00AD6575" w:rsidRDefault="007B1AAF" w:rsidP="002E4C9E">
      <w:pPr>
        <w:pStyle w:val="Ttulo1"/>
        <w:numPr>
          <w:ilvl w:val="0"/>
          <w:numId w:val="3"/>
        </w:numPr>
        <w:rPr>
          <w:color w:val="auto"/>
        </w:rPr>
      </w:pPr>
      <w:r w:rsidRPr="00AD6575">
        <w:rPr>
          <w:color w:val="auto"/>
        </w:rPr>
        <w:lastRenderedPageBreak/>
        <w:t>GARANTÍA TÉCNICA</w:t>
      </w:r>
    </w:p>
    <w:p w14:paraId="14DFF709" w14:textId="333537C1" w:rsidR="00E62988" w:rsidRDefault="00755B63" w:rsidP="007057CC">
      <w:pPr>
        <w:rPr>
          <w:color w:val="auto"/>
          <w:szCs w:val="20"/>
        </w:rPr>
      </w:pPr>
      <w:r w:rsidRPr="00755B63">
        <w:rPr>
          <w:color w:val="auto"/>
          <w:szCs w:val="20"/>
        </w:rPr>
        <w:t>El contratista otorgará una garantía técnica por un período mínimo de dos (2) años, equivalente a veinticuatro (24) meses, contados desde la firma del Acta de entrega-recepción provisional, que cubra defectos de los materiales y equipos suministrados, defectos de instalación</w:t>
      </w:r>
      <w:r w:rsidR="00350675">
        <w:rPr>
          <w:color w:val="auto"/>
          <w:szCs w:val="20"/>
        </w:rPr>
        <w:t xml:space="preserve"> </w:t>
      </w:r>
      <w:r w:rsidRPr="00755B63">
        <w:rPr>
          <w:color w:val="auto"/>
          <w:szCs w:val="20"/>
        </w:rPr>
        <w:t>y mal funcionamiento atribuibles al suministro o ejecución de los trabajos.</w:t>
      </w:r>
    </w:p>
    <w:p w14:paraId="1BA8BD22" w14:textId="7C4C362F" w:rsidR="00350675" w:rsidRPr="00AD6575" w:rsidRDefault="00350675" w:rsidP="007057CC">
      <w:pPr>
        <w:rPr>
          <w:color w:val="auto"/>
          <w:szCs w:val="20"/>
        </w:rPr>
      </w:pPr>
      <w:r w:rsidRPr="00350675">
        <w:rPr>
          <w:color w:val="auto"/>
          <w:szCs w:val="20"/>
        </w:rPr>
        <w:t>El contratista presentará las garantías de los fabricantes de los equipos principales y responderá ante SOLCA por el cumplimiento del período de garantía técnica contractual.</w:t>
      </w:r>
    </w:p>
    <w:p w14:paraId="6F14D109" w14:textId="3F2F31D9" w:rsidR="00E62988" w:rsidRPr="00AD6575" w:rsidRDefault="007B1AAF" w:rsidP="00CF5848">
      <w:pPr>
        <w:pStyle w:val="Ttulo1"/>
        <w:numPr>
          <w:ilvl w:val="0"/>
          <w:numId w:val="3"/>
        </w:numPr>
        <w:rPr>
          <w:color w:val="auto"/>
        </w:rPr>
      </w:pPr>
      <w:bookmarkStart w:id="11" w:name="_hnktztqltvgt" w:colFirst="0" w:colLast="0"/>
      <w:bookmarkEnd w:id="11"/>
      <w:r w:rsidRPr="00AD6575">
        <w:rPr>
          <w:color w:val="auto"/>
        </w:rPr>
        <w:t>MATERIALES A CARGO DEL CONTRATISTA</w:t>
      </w:r>
    </w:p>
    <w:p w14:paraId="550C5E15" w14:textId="0C20C661" w:rsidR="00CF5848" w:rsidRDefault="00755B63" w:rsidP="007057CC">
      <w:pPr>
        <w:rPr>
          <w:color w:val="auto"/>
          <w:szCs w:val="20"/>
        </w:rPr>
      </w:pPr>
      <w:r w:rsidRPr="00755B63">
        <w:rPr>
          <w:color w:val="auto"/>
          <w:szCs w:val="20"/>
        </w:rPr>
        <w:t xml:space="preserve">El contratista suministrará todos los materiales y equipos contemplados en la contratación. Como parte integral de la oferta, presentará fichas técnicas, certificaciones de calidad y condiciones de garantía del fabricante </w:t>
      </w:r>
      <w:r w:rsidR="00350675" w:rsidRPr="00350675">
        <w:rPr>
          <w:color w:val="auto"/>
          <w:szCs w:val="20"/>
        </w:rPr>
        <w:t>de los equipos principales: unidad paquete, unidades manejadoras, extractores, equipos de aire acondicionado, cámaras frigoríficas, filtros y tableros, según corresponda.</w:t>
      </w:r>
    </w:p>
    <w:p w14:paraId="60673F64" w14:textId="77777777" w:rsidR="00350675" w:rsidRPr="00AD6575" w:rsidRDefault="00350675" w:rsidP="007057CC">
      <w:pPr>
        <w:rPr>
          <w:color w:val="auto"/>
          <w:szCs w:val="20"/>
        </w:rPr>
      </w:pPr>
    </w:p>
    <w:p w14:paraId="310276E9" w14:textId="73553654" w:rsidR="00CF5848" w:rsidRDefault="00CF5848" w:rsidP="00CF5848">
      <w:pPr>
        <w:rPr>
          <w:color w:val="auto"/>
          <w:szCs w:val="20"/>
        </w:rPr>
      </w:pPr>
      <w:r w:rsidRPr="00AD6575">
        <w:rPr>
          <w:color w:val="auto"/>
          <w:szCs w:val="20"/>
        </w:rPr>
        <w:t xml:space="preserve">La documentación presentada deberá permitir </w:t>
      </w:r>
      <w:r w:rsidR="00350675" w:rsidRPr="00350675">
        <w:rPr>
          <w:color w:val="auto"/>
          <w:szCs w:val="20"/>
        </w:rPr>
        <w:t>identificar el fabricante, marca, modelo o referencia, características de selección, capacidad, condiciones de operación y normas o certificaciones aplicables al producto ofertado. Para los ventiladores y extractores se presentarán los datos o curvas de desempeño que permitan verificar el punto de operación previsto en el diseño.</w:t>
      </w:r>
    </w:p>
    <w:p w14:paraId="27121BFE" w14:textId="77777777" w:rsidR="00350675" w:rsidRPr="00AD6575" w:rsidRDefault="00350675" w:rsidP="00CF5848">
      <w:pPr>
        <w:rPr>
          <w:color w:val="auto"/>
          <w:szCs w:val="20"/>
        </w:rPr>
      </w:pPr>
    </w:p>
    <w:p w14:paraId="504FC7EA" w14:textId="75CA9764" w:rsidR="00CF5848" w:rsidRPr="00AD6575" w:rsidRDefault="002F3591" w:rsidP="00CF5848">
      <w:pPr>
        <w:rPr>
          <w:color w:val="auto"/>
          <w:szCs w:val="20"/>
        </w:rPr>
      </w:pPr>
      <w:r w:rsidRPr="002F3591">
        <w:rPr>
          <w:color w:val="auto"/>
          <w:szCs w:val="20"/>
        </w:rPr>
        <w:t>Los materiales y equipos ofertados deberán cumplir con las especificaciones técnicas del proyecto y contar con las certificaciones, sellos o documentos de conformidad exigidos para cada producto</w:t>
      </w:r>
      <w:r>
        <w:rPr>
          <w:color w:val="auto"/>
          <w:szCs w:val="20"/>
        </w:rPr>
        <w:t xml:space="preserve">, </w:t>
      </w:r>
      <w:r w:rsidR="00CF5848" w:rsidRPr="00AD6575">
        <w:rPr>
          <w:color w:val="auto"/>
          <w:szCs w:val="20"/>
        </w:rPr>
        <w:t xml:space="preserve">de acuerdo con la naturaleza </w:t>
      </w:r>
      <w:r>
        <w:rPr>
          <w:color w:val="auto"/>
          <w:szCs w:val="20"/>
        </w:rPr>
        <w:t xml:space="preserve">de </w:t>
      </w:r>
      <w:proofErr w:type="gramStart"/>
      <w:r>
        <w:rPr>
          <w:color w:val="auto"/>
          <w:szCs w:val="20"/>
        </w:rPr>
        <w:t>los mismos</w:t>
      </w:r>
      <w:proofErr w:type="gramEnd"/>
      <w:r w:rsidR="00CF5848" w:rsidRPr="00AD6575">
        <w:rPr>
          <w:color w:val="auto"/>
          <w:szCs w:val="20"/>
        </w:rPr>
        <w:t xml:space="preserve"> y la normativa aplicable.</w:t>
      </w:r>
    </w:p>
    <w:p w14:paraId="1139AF6F" w14:textId="60C0061F" w:rsidR="00E62988" w:rsidRPr="00AD6575" w:rsidRDefault="007B1AAF" w:rsidP="00CF5848">
      <w:pPr>
        <w:pStyle w:val="Ttulo1"/>
        <w:numPr>
          <w:ilvl w:val="0"/>
          <w:numId w:val="3"/>
        </w:numPr>
        <w:rPr>
          <w:color w:val="auto"/>
        </w:rPr>
      </w:pPr>
      <w:bookmarkStart w:id="12" w:name="_89nei4c3tr6s" w:colFirst="0" w:colLast="0"/>
      <w:bookmarkEnd w:id="12"/>
      <w:r w:rsidRPr="00AD6575">
        <w:rPr>
          <w:color w:val="auto"/>
        </w:rPr>
        <w:t>PRUEBAS, PUESTA EN FUNCIONAMIENTO Y ENTREGABLES</w:t>
      </w:r>
    </w:p>
    <w:p w14:paraId="67ECCC4C" w14:textId="21490CC1" w:rsidR="00CF5848" w:rsidRPr="00AD6575" w:rsidRDefault="00CF5848" w:rsidP="00CF5848">
      <w:pPr>
        <w:rPr>
          <w:color w:val="auto"/>
        </w:rPr>
      </w:pPr>
      <w:r w:rsidRPr="00AD6575">
        <w:rPr>
          <w:color w:val="auto"/>
        </w:rPr>
        <w:t xml:space="preserve">Previo a la recepción de los trabajos, el contratista deberá realizar las pruebas y verificaciones necesarias para comprobar la correcta instalación y funcionamiento </w:t>
      </w:r>
      <w:r w:rsidR="002F3591">
        <w:rPr>
          <w:color w:val="auto"/>
        </w:rPr>
        <w:t>del sistema mecánico</w:t>
      </w:r>
      <w:r w:rsidRPr="00AD6575">
        <w:rPr>
          <w:color w:val="auto"/>
        </w:rPr>
        <w:t>, en coordinación con la Fiscalización y Administración del Contrato.</w:t>
      </w:r>
    </w:p>
    <w:p w14:paraId="02665B40" w14:textId="77777777" w:rsidR="00CF5848" w:rsidRPr="00AD6575" w:rsidRDefault="00CF5848" w:rsidP="00CF5848">
      <w:pPr>
        <w:rPr>
          <w:color w:val="auto"/>
        </w:rPr>
      </w:pPr>
    </w:p>
    <w:p w14:paraId="41A8EB64" w14:textId="075A007C" w:rsidR="00CF5848" w:rsidRPr="00AD6575" w:rsidRDefault="002F3591" w:rsidP="00CF5848">
      <w:pPr>
        <w:rPr>
          <w:color w:val="auto"/>
        </w:rPr>
      </w:pPr>
      <w:r w:rsidRPr="002F3591">
        <w:rPr>
          <w:color w:val="auto"/>
        </w:rPr>
        <w:t>Las verificaciones se realizarán conforme a los planos, especificaciones del proyecto, normativa aplicable e instrucciones de los fabricantes. Comprenderán, según el sistema y componentes contratados:</w:t>
      </w:r>
      <w:r w:rsidR="00CF5848" w:rsidRPr="00AD6575">
        <w:rPr>
          <w:color w:val="auto"/>
        </w:rPr>
        <w:t xml:space="preserve"> </w:t>
      </w:r>
    </w:p>
    <w:p w14:paraId="663C6922" w14:textId="77777777" w:rsidR="002F3591" w:rsidRPr="002F3591" w:rsidRDefault="002F3591" w:rsidP="002F3591">
      <w:pPr>
        <w:numPr>
          <w:ilvl w:val="0"/>
          <w:numId w:val="1"/>
        </w:numPr>
        <w:rPr>
          <w:color w:val="auto"/>
          <w:szCs w:val="20"/>
        </w:rPr>
      </w:pPr>
      <w:r w:rsidRPr="002F3591">
        <w:rPr>
          <w:color w:val="auto"/>
          <w:szCs w:val="20"/>
        </w:rPr>
        <w:t>Inspección del montaje de equipos, ductos, soportes, uniones, aislamientos, tuberías, drenajes, conexiones, identificación y accesibilidad para operación y mantenimiento.</w:t>
      </w:r>
    </w:p>
    <w:p w14:paraId="369A243B" w14:textId="77777777" w:rsidR="002F3591" w:rsidRPr="002F3591" w:rsidRDefault="002F3591" w:rsidP="002F3591">
      <w:pPr>
        <w:numPr>
          <w:ilvl w:val="0"/>
          <w:numId w:val="1"/>
        </w:numPr>
        <w:rPr>
          <w:color w:val="auto"/>
          <w:szCs w:val="20"/>
        </w:rPr>
      </w:pPr>
      <w:r w:rsidRPr="002F3591">
        <w:rPr>
          <w:color w:val="auto"/>
          <w:szCs w:val="20"/>
        </w:rPr>
        <w:t>Verificación de circuitos eléctricos de fuerza y control, protecciones, sentido de giro de ventiladores y funcionamiento de controles, alarmas e interbloqueos incluidos en el proyecto.</w:t>
      </w:r>
    </w:p>
    <w:p w14:paraId="526CADF8" w14:textId="77777777" w:rsidR="002F3591" w:rsidRPr="002F3591" w:rsidRDefault="002F3591" w:rsidP="002F3591">
      <w:pPr>
        <w:numPr>
          <w:ilvl w:val="0"/>
          <w:numId w:val="1"/>
        </w:numPr>
        <w:rPr>
          <w:color w:val="auto"/>
          <w:szCs w:val="20"/>
        </w:rPr>
      </w:pPr>
      <w:r w:rsidRPr="002F3591">
        <w:rPr>
          <w:color w:val="auto"/>
          <w:szCs w:val="20"/>
        </w:rPr>
        <w:t>Pruebas de hermeticidad, vacío y puesta en marcha de los circuitos frigoríficos, conforme al diseño, las normas aplicables y las instrucciones del fabricante. Las pruebas de fugas de ductos se realizarán cuando estén exigidas en las especificaciones o en la normativa aplicable.</w:t>
      </w:r>
    </w:p>
    <w:p w14:paraId="2E5AE853" w14:textId="77777777" w:rsidR="002F3591" w:rsidRPr="002F3591" w:rsidRDefault="002F3591" w:rsidP="002F3591">
      <w:pPr>
        <w:numPr>
          <w:ilvl w:val="0"/>
          <w:numId w:val="1"/>
        </w:numPr>
        <w:rPr>
          <w:color w:val="auto"/>
          <w:szCs w:val="20"/>
        </w:rPr>
      </w:pPr>
      <w:r w:rsidRPr="002F3591">
        <w:rPr>
          <w:color w:val="auto"/>
          <w:szCs w:val="20"/>
        </w:rPr>
        <w:t>Medición, ajuste y balanceo de caudales de suministro, retorno y extracción de aire, con comparación frente a los valores de diseño y las tolerancias de aceptación definidas en el proyecto.</w:t>
      </w:r>
    </w:p>
    <w:p w14:paraId="708F7AD6" w14:textId="77777777" w:rsidR="002F3591" w:rsidRPr="002F3591" w:rsidRDefault="002F3591" w:rsidP="002F3591">
      <w:pPr>
        <w:numPr>
          <w:ilvl w:val="0"/>
          <w:numId w:val="1"/>
        </w:numPr>
        <w:rPr>
          <w:color w:val="auto"/>
          <w:szCs w:val="20"/>
        </w:rPr>
      </w:pPr>
      <w:r w:rsidRPr="002F3591">
        <w:rPr>
          <w:color w:val="auto"/>
          <w:szCs w:val="20"/>
        </w:rPr>
        <w:t>Verificación de etapas y montaje de filtros, certificados de eficiencia HEPA y clasificación MERV, y pruebas de integridad o sellado cuando estén exigidas por el proyecto o la normativa aplicable.</w:t>
      </w:r>
    </w:p>
    <w:p w14:paraId="4B6856E8" w14:textId="77777777" w:rsidR="002F3591" w:rsidRPr="002F3591" w:rsidRDefault="002F3591" w:rsidP="002F3591">
      <w:pPr>
        <w:numPr>
          <w:ilvl w:val="0"/>
          <w:numId w:val="1"/>
        </w:numPr>
        <w:rPr>
          <w:color w:val="auto"/>
          <w:szCs w:val="20"/>
        </w:rPr>
      </w:pPr>
      <w:r w:rsidRPr="002F3591">
        <w:rPr>
          <w:color w:val="auto"/>
          <w:szCs w:val="20"/>
        </w:rPr>
        <w:t xml:space="preserve">Verificación de temperaturas y de las condiciones de funcionamiento de los equipos de aire acondicionado y cámaras frigoríficas. Se verificarán también las presiones diferenciales, </w:t>
      </w:r>
      <w:r w:rsidRPr="002F3591">
        <w:rPr>
          <w:color w:val="auto"/>
          <w:szCs w:val="20"/>
        </w:rPr>
        <w:lastRenderedPageBreak/>
        <w:t>renovaciones de aire y humedad de las áreas cuando dichos parámetros estén establecidos en el diseño.</w:t>
      </w:r>
    </w:p>
    <w:p w14:paraId="7CDAE329" w14:textId="77777777" w:rsidR="002F3591" w:rsidRPr="002F3591" w:rsidRDefault="002F3591" w:rsidP="002F3591">
      <w:pPr>
        <w:numPr>
          <w:ilvl w:val="0"/>
          <w:numId w:val="1"/>
        </w:numPr>
        <w:rPr>
          <w:color w:val="auto"/>
          <w:szCs w:val="20"/>
        </w:rPr>
      </w:pPr>
      <w:r w:rsidRPr="002F3591">
        <w:rPr>
          <w:color w:val="auto"/>
          <w:szCs w:val="20"/>
        </w:rPr>
        <w:t>Puesta en funcionamiento del sistema de extracción de cocina y comprobación de los controles y elementos de seguridad incluidos en el proyecto.</w:t>
      </w:r>
    </w:p>
    <w:p w14:paraId="744996C6" w14:textId="77777777" w:rsidR="002F3591" w:rsidRPr="002F3591" w:rsidRDefault="002F3591" w:rsidP="002F3591">
      <w:pPr>
        <w:numPr>
          <w:ilvl w:val="0"/>
          <w:numId w:val="1"/>
        </w:numPr>
        <w:rPr>
          <w:color w:val="auto"/>
          <w:szCs w:val="20"/>
        </w:rPr>
      </w:pPr>
      <w:r w:rsidRPr="002F3591">
        <w:rPr>
          <w:color w:val="auto"/>
          <w:szCs w:val="20"/>
        </w:rPr>
        <w:t>Puesta en funcionamiento coordinada de los sistemas, una vez aprobadas las pruebas y cumplidas las autorizaciones que correspondan.</w:t>
      </w:r>
    </w:p>
    <w:p w14:paraId="1E1159F3" w14:textId="77777777" w:rsidR="002F3591" w:rsidRDefault="002F3591" w:rsidP="002F3591">
      <w:pPr>
        <w:rPr>
          <w:color w:val="auto"/>
          <w:szCs w:val="20"/>
        </w:rPr>
      </w:pPr>
      <w:r w:rsidRPr="002F3591">
        <w:rPr>
          <w:color w:val="auto"/>
          <w:szCs w:val="20"/>
        </w:rPr>
        <w:t>Antes de los ensayos, el contratista presentará un procedimiento de pruebas para revisión y aprobación de la Fiscalización. El procedimiento identificará los equipos, circuitos o áreas a verificar, métodos, instrumentos, parámetros, duración cuando corresponda y criterios de aceptación, sustentados en el diseño, las especificaciones, la normativa aplicable y las instrucciones de los fabricantes.</w:t>
      </w:r>
    </w:p>
    <w:p w14:paraId="1BB978B7" w14:textId="77777777" w:rsidR="002F3591" w:rsidRDefault="002F3591" w:rsidP="002F3591">
      <w:pPr>
        <w:rPr>
          <w:color w:val="auto"/>
          <w:szCs w:val="20"/>
        </w:rPr>
      </w:pPr>
    </w:p>
    <w:p w14:paraId="62F774C0" w14:textId="77777777" w:rsidR="008360E4" w:rsidRDefault="002F3591" w:rsidP="002F3591">
      <w:pPr>
        <w:rPr>
          <w:color w:val="auto"/>
        </w:rPr>
      </w:pPr>
      <w:r w:rsidRPr="002F3591">
        <w:rPr>
          <w:color w:val="auto"/>
        </w:rPr>
        <w:t>Los protocolos y reportes registrarán los valores de diseño y medidos, ajustes realizados, instrumentos y respaldo de calibración o verificación, resultados, fecha y responsables. Las observaciones o deficiencias atribuibles al suministro o ejecución deberán ser corregidas por el contratista, sin costo adicional para SOLCA Núcleo de Loja, previo a la recepción de los trabajos.</w:t>
      </w:r>
    </w:p>
    <w:p w14:paraId="077D3E20" w14:textId="4A46C78F" w:rsidR="0028209B" w:rsidRPr="002F3591" w:rsidRDefault="0033275C" w:rsidP="008360E4">
      <w:pPr>
        <w:pStyle w:val="Ttulo1"/>
        <w:numPr>
          <w:ilvl w:val="0"/>
          <w:numId w:val="3"/>
        </w:numPr>
        <w:rPr>
          <w:color w:val="auto"/>
          <w:szCs w:val="20"/>
        </w:rPr>
      </w:pPr>
      <w:r w:rsidRPr="00AD6575">
        <w:rPr>
          <w:color w:val="auto"/>
        </w:rPr>
        <w:t>ENTREGABLES</w:t>
      </w:r>
    </w:p>
    <w:p w14:paraId="2539D9F0" w14:textId="77777777" w:rsidR="0028209B" w:rsidRPr="00AD6575" w:rsidRDefault="0028209B" w:rsidP="0028209B">
      <w:pPr>
        <w:spacing w:line="276" w:lineRule="auto"/>
        <w:rPr>
          <w:color w:val="auto"/>
          <w:szCs w:val="20"/>
        </w:rPr>
      </w:pPr>
      <w:r w:rsidRPr="00AD6575">
        <w:rPr>
          <w:color w:val="auto"/>
          <w:szCs w:val="20"/>
        </w:rPr>
        <w:t>Para la recepción de los trabajos, el contratista deberá presentar como mínimo:</w:t>
      </w:r>
    </w:p>
    <w:p w14:paraId="376A9CF6" w14:textId="77777777" w:rsidR="0028209B" w:rsidRPr="00AD6575" w:rsidRDefault="0028209B" w:rsidP="0028209B">
      <w:pPr>
        <w:spacing w:line="276" w:lineRule="auto"/>
        <w:rPr>
          <w:color w:val="auto"/>
          <w:szCs w:val="20"/>
        </w:rPr>
      </w:pPr>
    </w:p>
    <w:p w14:paraId="10145BDE" w14:textId="7E47A0AB" w:rsidR="0028209B" w:rsidRPr="00AD6575" w:rsidRDefault="0028209B" w:rsidP="0033275C">
      <w:pPr>
        <w:numPr>
          <w:ilvl w:val="0"/>
          <w:numId w:val="1"/>
        </w:numPr>
        <w:rPr>
          <w:color w:val="auto"/>
          <w:szCs w:val="20"/>
        </w:rPr>
      </w:pPr>
      <w:r w:rsidRPr="00AD6575">
        <w:rPr>
          <w:color w:val="auto"/>
          <w:szCs w:val="20"/>
        </w:rPr>
        <w:t>Informe técnico final de los trabajos ejecutados</w:t>
      </w:r>
      <w:r w:rsidR="008360E4">
        <w:rPr>
          <w:color w:val="auto"/>
          <w:szCs w:val="20"/>
        </w:rPr>
        <w:t xml:space="preserve">, </w:t>
      </w:r>
      <w:r w:rsidR="008360E4">
        <w:t>e identificación de los equipos instalados.</w:t>
      </w:r>
    </w:p>
    <w:p w14:paraId="336B48DD" w14:textId="77777777" w:rsidR="008360E4" w:rsidRDefault="0028209B" w:rsidP="008360E4">
      <w:pPr>
        <w:pStyle w:val="Prrafodelista"/>
        <w:numPr>
          <w:ilvl w:val="0"/>
          <w:numId w:val="1"/>
        </w:numPr>
        <w:rPr>
          <w:rFonts w:ascii="Arial Nova Light" w:eastAsia="Inter" w:hAnsi="Arial Nova Light" w:cs="Inter"/>
          <w:sz w:val="20"/>
          <w:szCs w:val="20"/>
          <w:lang w:val="es"/>
        </w:rPr>
      </w:pPr>
      <w:r w:rsidRPr="008360E4">
        <w:rPr>
          <w:rFonts w:ascii="Arial Nova Light" w:eastAsia="Inter" w:hAnsi="Arial Nova Light" w:cs="Inter"/>
          <w:sz w:val="20"/>
          <w:szCs w:val="20"/>
          <w:lang w:val="es"/>
        </w:rPr>
        <w:t>Protocolos y registros de las pruebas realizadas</w:t>
      </w:r>
      <w:r w:rsidRPr="008360E4">
        <w:rPr>
          <w:szCs w:val="20"/>
        </w:rPr>
        <w:t xml:space="preserve">, </w:t>
      </w:r>
      <w:r w:rsidR="008360E4" w:rsidRPr="008360E4">
        <w:rPr>
          <w:rFonts w:ascii="Arial Nova Light" w:eastAsia="Inter" w:hAnsi="Arial Nova Light" w:cs="Inter"/>
          <w:sz w:val="20"/>
          <w:szCs w:val="20"/>
          <w:lang w:val="es"/>
        </w:rPr>
        <w:t>con sus resultados y aprobación correspondiente.</w:t>
      </w:r>
    </w:p>
    <w:p w14:paraId="109BDE2C" w14:textId="77777777" w:rsidR="008360E4" w:rsidRPr="008360E4" w:rsidRDefault="008360E4" w:rsidP="008360E4">
      <w:pPr>
        <w:numPr>
          <w:ilvl w:val="0"/>
          <w:numId w:val="1"/>
        </w:numPr>
        <w:rPr>
          <w:color w:val="auto"/>
          <w:szCs w:val="20"/>
        </w:rPr>
      </w:pPr>
      <w:r w:rsidRPr="008360E4">
        <w:rPr>
          <w:color w:val="auto"/>
          <w:szCs w:val="20"/>
        </w:rPr>
        <w:t>Reporte de pruebas, ajuste y balanceo de caudales de aire (TAB), que identifique equipos, terminales, valores de diseño, valores medidos y ajustes realizados.</w:t>
      </w:r>
    </w:p>
    <w:p w14:paraId="6226DE85" w14:textId="77777777" w:rsidR="008360E4" w:rsidRPr="008360E4" w:rsidRDefault="008360E4" w:rsidP="008360E4">
      <w:pPr>
        <w:numPr>
          <w:ilvl w:val="0"/>
          <w:numId w:val="1"/>
        </w:numPr>
        <w:rPr>
          <w:color w:val="auto"/>
          <w:szCs w:val="20"/>
        </w:rPr>
      </w:pPr>
      <w:r w:rsidRPr="008360E4">
        <w:rPr>
          <w:color w:val="auto"/>
          <w:szCs w:val="20"/>
        </w:rPr>
        <w:t>Certificados de eficiencia de los filtros HEPA y de clasificación de los filtros MERV, y registros de las verificaciones o pruebas de montaje e integridad que correspondan.</w:t>
      </w:r>
    </w:p>
    <w:p w14:paraId="004636CE" w14:textId="77777777" w:rsidR="008360E4" w:rsidRPr="008360E4" w:rsidRDefault="008360E4" w:rsidP="008360E4">
      <w:pPr>
        <w:numPr>
          <w:ilvl w:val="0"/>
          <w:numId w:val="1"/>
        </w:numPr>
        <w:rPr>
          <w:color w:val="auto"/>
          <w:szCs w:val="20"/>
        </w:rPr>
      </w:pPr>
      <w:r w:rsidRPr="008360E4">
        <w:rPr>
          <w:color w:val="auto"/>
          <w:szCs w:val="20"/>
        </w:rPr>
        <w:t>Planos conforme a obra (As-</w:t>
      </w:r>
      <w:proofErr w:type="spellStart"/>
      <w:r w:rsidRPr="008360E4">
        <w:rPr>
          <w:color w:val="auto"/>
          <w:szCs w:val="20"/>
        </w:rPr>
        <w:t>Built</w:t>
      </w:r>
      <w:proofErr w:type="spellEnd"/>
      <w:r w:rsidRPr="008360E4">
        <w:rPr>
          <w:color w:val="auto"/>
          <w:szCs w:val="20"/>
        </w:rPr>
        <w:t>) de las instalaciones mecánicas, frigoríficas, eléctricas y de control ejecutadas dentro del alcance contratado.</w:t>
      </w:r>
    </w:p>
    <w:p w14:paraId="042DCDF1" w14:textId="5714E89C" w:rsidR="008360E4" w:rsidRDefault="008360E4" w:rsidP="008360E4">
      <w:pPr>
        <w:numPr>
          <w:ilvl w:val="0"/>
          <w:numId w:val="1"/>
        </w:numPr>
        <w:rPr>
          <w:color w:val="auto"/>
          <w:szCs w:val="20"/>
        </w:rPr>
      </w:pPr>
      <w:r w:rsidRPr="008360E4">
        <w:rPr>
          <w:color w:val="auto"/>
          <w:szCs w:val="20"/>
        </w:rPr>
        <w:t>Registro fotográfico de las actividades relevantes y de las instalaciones que posteriormente queden ocultas o cubiertas.</w:t>
      </w:r>
    </w:p>
    <w:p w14:paraId="67D69A1C" w14:textId="77777777" w:rsidR="008360E4" w:rsidRPr="008360E4" w:rsidRDefault="008360E4" w:rsidP="008360E4">
      <w:pPr>
        <w:numPr>
          <w:ilvl w:val="0"/>
          <w:numId w:val="1"/>
        </w:numPr>
        <w:rPr>
          <w:color w:val="auto"/>
          <w:szCs w:val="20"/>
        </w:rPr>
      </w:pPr>
      <w:r w:rsidRPr="008360E4">
        <w:rPr>
          <w:color w:val="auto"/>
          <w:szCs w:val="20"/>
        </w:rPr>
        <w:t>Fichas técnicas, garantías y manuales de operación y mantenimiento en español de los materiales y equipos suministrados, incluyendo el mantenimiento de filtros y los controles instalados.</w:t>
      </w:r>
    </w:p>
    <w:p w14:paraId="582C820F" w14:textId="0D96290F" w:rsidR="008360E4" w:rsidRPr="008360E4" w:rsidRDefault="008360E4" w:rsidP="008360E4">
      <w:pPr>
        <w:numPr>
          <w:ilvl w:val="0"/>
          <w:numId w:val="1"/>
        </w:numPr>
        <w:rPr>
          <w:color w:val="auto"/>
          <w:szCs w:val="20"/>
        </w:rPr>
      </w:pPr>
      <w:r w:rsidRPr="008360E4">
        <w:rPr>
          <w:color w:val="auto"/>
          <w:szCs w:val="20"/>
        </w:rPr>
        <w:t>Acta de capacitación al personal designado por SOLCA sobre operación, controles, alarmas y mantenimiento básico de los sistemas entregados.</w:t>
      </w:r>
    </w:p>
    <w:p w14:paraId="1BD52B8E" w14:textId="77777777" w:rsidR="0028209B" w:rsidRPr="00AD6575" w:rsidRDefault="0028209B" w:rsidP="0028209B">
      <w:pPr>
        <w:spacing w:line="276" w:lineRule="auto"/>
        <w:rPr>
          <w:color w:val="auto"/>
          <w:szCs w:val="20"/>
        </w:rPr>
      </w:pPr>
    </w:p>
    <w:p w14:paraId="5BF496FD" w14:textId="77777777" w:rsidR="0028209B" w:rsidRPr="00AD6575" w:rsidRDefault="0028209B" w:rsidP="0028209B">
      <w:pPr>
        <w:spacing w:line="276" w:lineRule="auto"/>
        <w:rPr>
          <w:color w:val="auto"/>
          <w:szCs w:val="20"/>
        </w:rPr>
      </w:pPr>
      <w:r w:rsidRPr="00AD6575">
        <w:rPr>
          <w:color w:val="auto"/>
          <w:szCs w:val="20"/>
        </w:rPr>
        <w:t>La documentación final deberá presentarse en formato digital y, cuando sea requerido por SOLCA, en formato impreso, debidamente organizada e identificada.</w:t>
      </w:r>
    </w:p>
    <w:p w14:paraId="0CB25BBD" w14:textId="006C236E" w:rsidR="00E62988" w:rsidRPr="00AD6575" w:rsidRDefault="007B1AAF" w:rsidP="00924A81">
      <w:pPr>
        <w:pStyle w:val="Ttulo1"/>
        <w:numPr>
          <w:ilvl w:val="0"/>
          <w:numId w:val="3"/>
        </w:numPr>
        <w:rPr>
          <w:color w:val="auto"/>
        </w:rPr>
      </w:pPr>
      <w:bookmarkStart w:id="13" w:name="_22bj64f9blxs" w:colFirst="0" w:colLast="0"/>
      <w:bookmarkEnd w:id="13"/>
      <w:r w:rsidRPr="00AD6575">
        <w:rPr>
          <w:color w:val="auto"/>
        </w:rPr>
        <w:t>PLAZO DE EJECUCIÓN</w:t>
      </w:r>
    </w:p>
    <w:p w14:paraId="7B07F2B7" w14:textId="7AF75C60" w:rsidR="0033275C" w:rsidRPr="00AD6575" w:rsidRDefault="007B1AAF" w:rsidP="0033275C">
      <w:pPr>
        <w:rPr>
          <w:color w:val="auto"/>
          <w:szCs w:val="20"/>
        </w:rPr>
      </w:pPr>
      <w:r w:rsidRPr="00AD6575">
        <w:rPr>
          <w:color w:val="auto"/>
          <w:szCs w:val="20"/>
        </w:rPr>
        <w:t>El plazo para la ejecución de los trabajos será de ciento veinte (120) días calendario, contados a partir de la acreditación efectiva del anticipo económico.</w:t>
      </w:r>
    </w:p>
    <w:p w14:paraId="7E9FBF7D" w14:textId="77777777" w:rsidR="0033275C" w:rsidRPr="00AD6575" w:rsidRDefault="0033275C" w:rsidP="0033275C">
      <w:pPr>
        <w:rPr>
          <w:color w:val="auto"/>
          <w:szCs w:val="20"/>
        </w:rPr>
      </w:pPr>
    </w:p>
    <w:p w14:paraId="0B8BBDA8" w14:textId="40A80283" w:rsidR="00924A81" w:rsidRDefault="00911ADE" w:rsidP="0033275C">
      <w:pPr>
        <w:rPr>
          <w:color w:val="auto"/>
          <w:szCs w:val="20"/>
        </w:rPr>
      </w:pPr>
      <w:r w:rsidRPr="00911ADE">
        <w:rPr>
          <w:color w:val="auto"/>
          <w:szCs w:val="20"/>
        </w:rPr>
        <w:t xml:space="preserve">Cuando por condiciones de la obra civil, intervención de otras especialidades, razones técnicas o de seguridad no existan frentes habilitados para la continuidad de los trabajos del sistema mecánico, se podrá disponer su paralización temporal. Cuando corresponda suspender el plazo contractual, la suspensión </w:t>
      </w:r>
      <w:r w:rsidRPr="00911ADE">
        <w:rPr>
          <w:color w:val="auto"/>
          <w:szCs w:val="20"/>
        </w:rPr>
        <w:lastRenderedPageBreak/>
        <w:t>deberá formalizarse por escrito por la Administración del Contrato, conforme al procedimiento contractual, dejando constancia de la fecha, causa y alcance de la suspensión y del plazo pendiente de ejecución.</w:t>
      </w:r>
    </w:p>
    <w:p w14:paraId="08753CC7" w14:textId="77777777" w:rsidR="00911ADE" w:rsidRDefault="00911ADE" w:rsidP="0033275C">
      <w:pPr>
        <w:rPr>
          <w:color w:val="auto"/>
          <w:szCs w:val="20"/>
        </w:rPr>
      </w:pPr>
    </w:p>
    <w:p w14:paraId="21F8530C" w14:textId="61B039D8" w:rsidR="00911ADE" w:rsidRPr="00AD6575" w:rsidRDefault="00911ADE" w:rsidP="0033275C">
      <w:pPr>
        <w:rPr>
          <w:color w:val="auto"/>
          <w:szCs w:val="20"/>
        </w:rPr>
      </w:pPr>
      <w:r w:rsidRPr="00911ADE">
        <w:rPr>
          <w:color w:val="auto"/>
          <w:szCs w:val="20"/>
        </w:rPr>
        <w:t>El reinicio y la reanudación del cómputo del plazo deberán formalizarse por escrito, una vez que la Dirección Técnica de Obra, en coordinación con la Fiscalización y Administración del Contrato, determine que existen las condiciones necesarias para habilitar nuevamente los trabajos. El cronograma aprobado deberá actualizarse de acuerdo con el plazo pendiente y los frentes efectivamente habilitados.</w:t>
      </w:r>
    </w:p>
    <w:p w14:paraId="0AF78970" w14:textId="77777777" w:rsidR="00924A81" w:rsidRPr="00AD6575" w:rsidRDefault="00924A81" w:rsidP="00924A81">
      <w:pPr>
        <w:spacing w:line="276" w:lineRule="auto"/>
        <w:rPr>
          <w:color w:val="auto"/>
          <w:szCs w:val="20"/>
        </w:rPr>
      </w:pPr>
    </w:p>
    <w:p w14:paraId="55603207" w14:textId="77777777" w:rsidR="00924A81" w:rsidRPr="00AD6575" w:rsidRDefault="00924A81" w:rsidP="00924A81">
      <w:pPr>
        <w:spacing w:line="276" w:lineRule="auto"/>
        <w:rPr>
          <w:color w:val="auto"/>
          <w:szCs w:val="20"/>
        </w:rPr>
      </w:pPr>
      <w:r w:rsidRPr="00AD6575">
        <w:rPr>
          <w:color w:val="auto"/>
          <w:szCs w:val="20"/>
        </w:rPr>
        <w:t>El contratista deberá considerar desde la presentación de su oferta esta modalidad de ejecución por etapas, ingresos programados y posibles paralizaciones, debiendo atender oportunamente los frentes que sean habilitados.</w:t>
      </w:r>
    </w:p>
    <w:p w14:paraId="19C814E2" w14:textId="7BC35402" w:rsidR="00E62988" w:rsidRPr="00AD6575" w:rsidRDefault="007B1AAF" w:rsidP="00F205B2">
      <w:pPr>
        <w:pStyle w:val="Ttulo1"/>
        <w:numPr>
          <w:ilvl w:val="0"/>
          <w:numId w:val="3"/>
        </w:numPr>
        <w:rPr>
          <w:color w:val="auto"/>
        </w:rPr>
      </w:pPr>
      <w:bookmarkStart w:id="14" w:name="_x8wv9iejg1we" w:colFirst="0" w:colLast="0"/>
      <w:bookmarkEnd w:id="14"/>
      <w:r w:rsidRPr="00AD6575">
        <w:rPr>
          <w:color w:val="auto"/>
        </w:rPr>
        <w:t>FORMA DE PAGO</w:t>
      </w:r>
    </w:p>
    <w:p w14:paraId="0EE4872D" w14:textId="564A739F" w:rsidR="00F205B2" w:rsidRPr="00AD6575" w:rsidRDefault="00F205B2" w:rsidP="00F205B2">
      <w:pPr>
        <w:rPr>
          <w:color w:val="auto"/>
          <w:szCs w:val="20"/>
        </w:rPr>
      </w:pPr>
      <w:r w:rsidRPr="00AD6575">
        <w:rPr>
          <w:color w:val="auto"/>
          <w:szCs w:val="20"/>
        </w:rPr>
        <w:t>SOLCA Núcleo de Loja otorgará al contratista un anticipo equivalente al treinta por ciento (30 %) del valor total del contrato, previa presentación de las garantías correspondientes.</w:t>
      </w:r>
    </w:p>
    <w:p w14:paraId="70227806" w14:textId="77777777" w:rsidR="00F205B2" w:rsidRPr="00AD6575" w:rsidRDefault="00F205B2" w:rsidP="00F205B2">
      <w:pPr>
        <w:rPr>
          <w:color w:val="auto"/>
          <w:szCs w:val="20"/>
        </w:rPr>
      </w:pPr>
    </w:p>
    <w:p w14:paraId="75638499" w14:textId="07E8BE45" w:rsidR="00F205B2" w:rsidRPr="00AD6575" w:rsidRDefault="00F205B2" w:rsidP="00F205B2">
      <w:pPr>
        <w:rPr>
          <w:color w:val="auto"/>
          <w:szCs w:val="20"/>
        </w:rPr>
      </w:pPr>
      <w:r w:rsidRPr="00AD6575">
        <w:rPr>
          <w:color w:val="auto"/>
          <w:szCs w:val="20"/>
        </w:rPr>
        <w:t>El se</w:t>
      </w:r>
      <w:r w:rsidR="0033275C" w:rsidRPr="00AD6575">
        <w:rPr>
          <w:color w:val="auto"/>
          <w:szCs w:val="20"/>
        </w:rPr>
        <w:t>t</w:t>
      </w:r>
      <w:r w:rsidRPr="00AD6575">
        <w:rPr>
          <w:color w:val="auto"/>
          <w:szCs w:val="20"/>
        </w:rPr>
        <w:t>enta por ciento (70 %) restante será cancelado mediante planillas de avance de obra, elaboradas con base en las cantidades efectivamente ejecutadas, verificadas y aprobadas por la Fiscalización y Administración del Contrato, aplicando los precios unitarios contractuales.</w:t>
      </w:r>
    </w:p>
    <w:p w14:paraId="05E2DCB1" w14:textId="77777777" w:rsidR="00F205B2" w:rsidRPr="00AD6575" w:rsidRDefault="00F205B2" w:rsidP="00F205B2">
      <w:pPr>
        <w:rPr>
          <w:color w:val="auto"/>
          <w:szCs w:val="20"/>
        </w:rPr>
      </w:pPr>
    </w:p>
    <w:p w14:paraId="6B39368F" w14:textId="77777777" w:rsidR="00F205B2" w:rsidRPr="00AD6575" w:rsidRDefault="00F205B2" w:rsidP="00F205B2">
      <w:pPr>
        <w:rPr>
          <w:color w:val="auto"/>
          <w:szCs w:val="20"/>
        </w:rPr>
      </w:pPr>
      <w:r w:rsidRPr="00AD6575">
        <w:rPr>
          <w:color w:val="auto"/>
          <w:szCs w:val="20"/>
        </w:rPr>
        <w:t>Cada planilla deberá contener, como mínimo:</w:t>
      </w:r>
    </w:p>
    <w:p w14:paraId="4D53DCE9" w14:textId="77777777" w:rsidR="00CF353D" w:rsidRPr="00AD6575" w:rsidRDefault="00F205B2" w:rsidP="00F205B2">
      <w:pPr>
        <w:numPr>
          <w:ilvl w:val="0"/>
          <w:numId w:val="1"/>
        </w:numPr>
        <w:rPr>
          <w:color w:val="auto"/>
          <w:szCs w:val="20"/>
        </w:rPr>
      </w:pPr>
      <w:r w:rsidRPr="00AD6575">
        <w:rPr>
          <w:color w:val="auto"/>
          <w:szCs w:val="20"/>
        </w:rPr>
        <w:t>Detalle de rubros y cantidades ejecutadas.</w:t>
      </w:r>
    </w:p>
    <w:p w14:paraId="5065C7E5" w14:textId="77777777" w:rsidR="00CF353D" w:rsidRPr="00AD6575" w:rsidRDefault="00F205B2" w:rsidP="00F205B2">
      <w:pPr>
        <w:numPr>
          <w:ilvl w:val="0"/>
          <w:numId w:val="1"/>
        </w:numPr>
        <w:rPr>
          <w:color w:val="auto"/>
          <w:szCs w:val="20"/>
        </w:rPr>
      </w:pPr>
      <w:r w:rsidRPr="00AD6575">
        <w:rPr>
          <w:color w:val="auto"/>
          <w:szCs w:val="20"/>
        </w:rPr>
        <w:t xml:space="preserve">Respaldo de las cantidades </w:t>
      </w:r>
      <w:proofErr w:type="spellStart"/>
      <w:r w:rsidRPr="00AD6575">
        <w:rPr>
          <w:color w:val="auto"/>
          <w:szCs w:val="20"/>
        </w:rPr>
        <w:t>planilladas</w:t>
      </w:r>
      <w:proofErr w:type="spellEnd"/>
      <w:r w:rsidRPr="00AD6575">
        <w:rPr>
          <w:color w:val="auto"/>
          <w:szCs w:val="20"/>
        </w:rPr>
        <w:t>.</w:t>
      </w:r>
    </w:p>
    <w:p w14:paraId="00D79095" w14:textId="77777777" w:rsidR="00CF353D" w:rsidRPr="00AD6575" w:rsidRDefault="00F205B2" w:rsidP="00F205B2">
      <w:pPr>
        <w:numPr>
          <w:ilvl w:val="0"/>
          <w:numId w:val="1"/>
        </w:numPr>
        <w:rPr>
          <w:color w:val="auto"/>
          <w:szCs w:val="20"/>
        </w:rPr>
      </w:pPr>
      <w:r w:rsidRPr="00AD6575">
        <w:rPr>
          <w:color w:val="auto"/>
          <w:szCs w:val="20"/>
        </w:rPr>
        <w:t>Registro fotográfico de los trabajos ejecutados.</w:t>
      </w:r>
    </w:p>
    <w:p w14:paraId="1807B1C0" w14:textId="77777777" w:rsidR="00CF353D" w:rsidRPr="00AD6575" w:rsidRDefault="00F205B2" w:rsidP="00F205B2">
      <w:pPr>
        <w:numPr>
          <w:ilvl w:val="0"/>
          <w:numId w:val="1"/>
        </w:numPr>
        <w:rPr>
          <w:color w:val="auto"/>
          <w:szCs w:val="20"/>
        </w:rPr>
      </w:pPr>
      <w:r w:rsidRPr="00AD6575">
        <w:rPr>
          <w:color w:val="auto"/>
          <w:szCs w:val="20"/>
        </w:rPr>
        <w:t>Avance económico del contrato.</w:t>
      </w:r>
    </w:p>
    <w:p w14:paraId="719BAC5E" w14:textId="77777777" w:rsidR="00CF353D" w:rsidRPr="00AD6575" w:rsidRDefault="00F205B2" w:rsidP="00F205B2">
      <w:pPr>
        <w:numPr>
          <w:ilvl w:val="0"/>
          <w:numId w:val="1"/>
        </w:numPr>
        <w:rPr>
          <w:color w:val="auto"/>
          <w:szCs w:val="20"/>
        </w:rPr>
      </w:pPr>
      <w:r w:rsidRPr="00AD6575">
        <w:rPr>
          <w:color w:val="auto"/>
          <w:szCs w:val="20"/>
        </w:rPr>
        <w:t>Amortización proporcional del anticipo.</w:t>
      </w:r>
    </w:p>
    <w:p w14:paraId="6B148DF3" w14:textId="0348A0EF" w:rsidR="00911ADE" w:rsidRPr="00911ADE" w:rsidRDefault="00F205B2" w:rsidP="00911ADE">
      <w:pPr>
        <w:pStyle w:val="Prrafodelista"/>
        <w:numPr>
          <w:ilvl w:val="0"/>
          <w:numId w:val="1"/>
        </w:numPr>
        <w:rPr>
          <w:rFonts w:ascii="Arial Nova Light" w:eastAsia="Inter" w:hAnsi="Arial Nova Light" w:cs="Inter"/>
          <w:sz w:val="20"/>
          <w:szCs w:val="20"/>
          <w:lang w:val="es"/>
        </w:rPr>
      </w:pPr>
      <w:r w:rsidRPr="00911ADE">
        <w:rPr>
          <w:rFonts w:ascii="Arial Nova Light" w:eastAsia="Inter" w:hAnsi="Arial Nova Light" w:cs="Inter"/>
          <w:sz w:val="20"/>
          <w:szCs w:val="20"/>
          <w:lang w:val="es"/>
        </w:rPr>
        <w:t>Pagos de aportes al IESS</w:t>
      </w:r>
      <w:r w:rsidR="00911ADE" w:rsidRPr="00911ADE">
        <w:rPr>
          <w:szCs w:val="20"/>
        </w:rPr>
        <w:t xml:space="preserve"> </w:t>
      </w:r>
      <w:r w:rsidR="00911ADE" w:rsidRPr="00911ADE">
        <w:rPr>
          <w:rFonts w:ascii="Arial Nova Light" w:eastAsia="Inter" w:hAnsi="Arial Nova Light" w:cs="Inter"/>
          <w:sz w:val="20"/>
          <w:szCs w:val="20"/>
          <w:lang w:val="es"/>
        </w:rPr>
        <w:t>correspondientes al personal asignado al contrato, según corresponda.</w:t>
      </w:r>
    </w:p>
    <w:p w14:paraId="1AC951CE" w14:textId="554FC148" w:rsidR="00F205B2" w:rsidRPr="00AD6575" w:rsidRDefault="00F205B2" w:rsidP="00F205B2">
      <w:pPr>
        <w:numPr>
          <w:ilvl w:val="0"/>
          <w:numId w:val="1"/>
        </w:numPr>
        <w:rPr>
          <w:color w:val="auto"/>
          <w:szCs w:val="20"/>
        </w:rPr>
      </w:pPr>
      <w:r w:rsidRPr="00AD6575">
        <w:rPr>
          <w:color w:val="auto"/>
          <w:szCs w:val="20"/>
        </w:rPr>
        <w:t>Factura correspondiente.</w:t>
      </w:r>
    </w:p>
    <w:p w14:paraId="38540A8D" w14:textId="77777777" w:rsidR="00F205B2" w:rsidRPr="00AD6575" w:rsidRDefault="00F205B2" w:rsidP="00F205B2">
      <w:pPr>
        <w:rPr>
          <w:color w:val="auto"/>
          <w:szCs w:val="20"/>
        </w:rPr>
      </w:pPr>
    </w:p>
    <w:p w14:paraId="5A0F86E6" w14:textId="39866321" w:rsidR="00F205B2" w:rsidRPr="00AD6575" w:rsidRDefault="00F205B2" w:rsidP="00F205B2">
      <w:pPr>
        <w:rPr>
          <w:color w:val="auto"/>
          <w:szCs w:val="20"/>
        </w:rPr>
      </w:pPr>
      <w:r w:rsidRPr="00AD6575">
        <w:rPr>
          <w:color w:val="auto"/>
          <w:szCs w:val="20"/>
        </w:rPr>
        <w:t xml:space="preserve">Únicamente podrán </w:t>
      </w:r>
      <w:proofErr w:type="spellStart"/>
      <w:r w:rsidRPr="00AD6575">
        <w:rPr>
          <w:color w:val="auto"/>
          <w:szCs w:val="20"/>
        </w:rPr>
        <w:t>planillarse</w:t>
      </w:r>
      <w:proofErr w:type="spellEnd"/>
      <w:r w:rsidRPr="00AD6575">
        <w:rPr>
          <w:color w:val="auto"/>
          <w:szCs w:val="20"/>
        </w:rPr>
        <w:t xml:space="preserve"> trabajos efectivamente ejecutados y aceptados. Los materiales adquiridos, almacenados o entregados en obra no serán considerados por sí solos como avance ejecutado. El pago final estará sujeto a la culminación de los trabajos, corrección de observaciones, aprobación de la planilla correspondiente y presentación de los entregables establecidos para la recepción.</w:t>
      </w:r>
    </w:p>
    <w:p w14:paraId="3B7F2BF9" w14:textId="278C6967" w:rsidR="003A621E" w:rsidRPr="00AD6575" w:rsidRDefault="003A621E" w:rsidP="003A621E">
      <w:pPr>
        <w:pStyle w:val="Ttulo1"/>
        <w:numPr>
          <w:ilvl w:val="0"/>
          <w:numId w:val="3"/>
        </w:numPr>
        <w:rPr>
          <w:color w:val="auto"/>
        </w:rPr>
      </w:pPr>
      <w:bookmarkStart w:id="15" w:name="_rc6efr74ksx2" w:colFirst="0" w:colLast="0"/>
      <w:bookmarkEnd w:id="15"/>
      <w:r w:rsidRPr="00AD6575">
        <w:rPr>
          <w:color w:val="auto"/>
        </w:rPr>
        <w:t>VALIDEZ DE LA OFERTA</w:t>
      </w:r>
    </w:p>
    <w:p w14:paraId="0E9C9A3C" w14:textId="46FF2FF3" w:rsidR="003A621E" w:rsidRPr="00AD6575" w:rsidRDefault="003A621E" w:rsidP="003A621E">
      <w:pPr>
        <w:spacing w:line="276" w:lineRule="auto"/>
        <w:rPr>
          <w:color w:val="auto"/>
          <w:szCs w:val="20"/>
        </w:rPr>
      </w:pPr>
      <w:r w:rsidRPr="00AD6575">
        <w:rPr>
          <w:color w:val="auto"/>
          <w:szCs w:val="20"/>
        </w:rPr>
        <w:t>La oferta presentada tendrá una validez mínima de treinta (30) días calendario, contados a partir de la fecha límite establecida para la presentación de ofertas. Durante este período, el oferente deberá mantener vigentes las condiciones técnicas y económicas ofertadas, sin modificar los precios ni las condiciones establecidas en su propuesta.</w:t>
      </w:r>
    </w:p>
    <w:p w14:paraId="289A7272" w14:textId="61220362" w:rsidR="003A621E" w:rsidRPr="00AD6575" w:rsidRDefault="003A621E" w:rsidP="004172B7">
      <w:pPr>
        <w:pStyle w:val="Ttulo1"/>
        <w:numPr>
          <w:ilvl w:val="0"/>
          <w:numId w:val="3"/>
        </w:numPr>
        <w:rPr>
          <w:color w:val="auto"/>
        </w:rPr>
      </w:pPr>
      <w:r w:rsidRPr="00AD6575">
        <w:rPr>
          <w:color w:val="auto"/>
        </w:rPr>
        <w:t>OBLIGACIONES DEL CONTRATISTA</w:t>
      </w:r>
    </w:p>
    <w:p w14:paraId="59E9BAC9" w14:textId="77777777" w:rsidR="003A621E" w:rsidRPr="00AD6575" w:rsidRDefault="003A621E" w:rsidP="003A621E">
      <w:pPr>
        <w:spacing w:line="276" w:lineRule="auto"/>
        <w:rPr>
          <w:color w:val="auto"/>
          <w:szCs w:val="20"/>
        </w:rPr>
      </w:pPr>
      <w:r w:rsidRPr="00AD6575">
        <w:rPr>
          <w:color w:val="auto"/>
          <w:szCs w:val="20"/>
        </w:rPr>
        <w:t>Además de las obligaciones establecidas en los demás apartados de los presentes Términos de Contratación, el contratista deberá:</w:t>
      </w:r>
    </w:p>
    <w:p w14:paraId="76AFA4EE" w14:textId="77777777" w:rsidR="003A621E" w:rsidRPr="00AD6575" w:rsidRDefault="003A621E" w:rsidP="003A621E">
      <w:pPr>
        <w:spacing w:line="276" w:lineRule="auto"/>
        <w:rPr>
          <w:color w:val="auto"/>
          <w:szCs w:val="20"/>
        </w:rPr>
      </w:pPr>
    </w:p>
    <w:p w14:paraId="25EE4CF2" w14:textId="77777777" w:rsidR="00911ADE" w:rsidRPr="00911ADE" w:rsidRDefault="00911ADE" w:rsidP="00911ADE">
      <w:pPr>
        <w:numPr>
          <w:ilvl w:val="0"/>
          <w:numId w:val="1"/>
        </w:numPr>
        <w:rPr>
          <w:color w:val="auto"/>
          <w:szCs w:val="20"/>
        </w:rPr>
      </w:pPr>
      <w:r w:rsidRPr="00911ADE">
        <w:rPr>
          <w:color w:val="auto"/>
          <w:szCs w:val="20"/>
        </w:rPr>
        <w:t>Ejecutar los trabajos conforme a los planos, especificaciones técnicas, rubros, APU, oferta adjudicada y demás documentos contractuales.</w:t>
      </w:r>
    </w:p>
    <w:p w14:paraId="420AB5A2" w14:textId="77777777" w:rsidR="00911ADE" w:rsidRPr="00911ADE" w:rsidRDefault="00911ADE" w:rsidP="00911ADE">
      <w:pPr>
        <w:numPr>
          <w:ilvl w:val="0"/>
          <w:numId w:val="1"/>
        </w:numPr>
        <w:rPr>
          <w:color w:val="auto"/>
          <w:szCs w:val="20"/>
        </w:rPr>
      </w:pPr>
      <w:r w:rsidRPr="00911ADE">
        <w:rPr>
          <w:color w:val="auto"/>
          <w:szCs w:val="20"/>
        </w:rPr>
        <w:t>Mantener durante la ejecución el personal técnico y operativo comprometido en su oferta. Cualquier sustitución deberá contar con autorización previa y el reemplazo deberá cumplir, como mínimo, los requisitos establecidos para el perfil correspondiente.</w:t>
      </w:r>
    </w:p>
    <w:p w14:paraId="2FE6D9E6" w14:textId="77777777" w:rsidR="00911ADE" w:rsidRPr="00911ADE" w:rsidRDefault="00911ADE" w:rsidP="00911ADE">
      <w:pPr>
        <w:numPr>
          <w:ilvl w:val="0"/>
          <w:numId w:val="1"/>
        </w:numPr>
        <w:rPr>
          <w:color w:val="auto"/>
          <w:szCs w:val="20"/>
        </w:rPr>
      </w:pPr>
      <w:r w:rsidRPr="00911ADE">
        <w:rPr>
          <w:color w:val="auto"/>
          <w:szCs w:val="20"/>
        </w:rPr>
        <w:t>Acatar las disposiciones impartidas por la Administración del Contrato y Fiscalización, en coordinación con la Dirección Técnica de Obra.</w:t>
      </w:r>
    </w:p>
    <w:p w14:paraId="4642226C" w14:textId="77777777" w:rsidR="00911ADE" w:rsidRPr="00911ADE" w:rsidRDefault="00911ADE" w:rsidP="00911ADE">
      <w:pPr>
        <w:numPr>
          <w:ilvl w:val="0"/>
          <w:numId w:val="1"/>
        </w:numPr>
        <w:rPr>
          <w:color w:val="auto"/>
          <w:szCs w:val="20"/>
        </w:rPr>
      </w:pPr>
      <w:r w:rsidRPr="00911ADE">
        <w:rPr>
          <w:color w:val="auto"/>
          <w:szCs w:val="20"/>
        </w:rPr>
        <w:t>Coordinar sus actividades con la obra civil y demás especialidades, evitando interferencias o afectaciones al avance general del proyecto.</w:t>
      </w:r>
    </w:p>
    <w:p w14:paraId="722F6937" w14:textId="77777777" w:rsidR="00911ADE" w:rsidRPr="00911ADE" w:rsidRDefault="00911ADE" w:rsidP="00911ADE">
      <w:pPr>
        <w:numPr>
          <w:ilvl w:val="0"/>
          <w:numId w:val="1"/>
        </w:numPr>
        <w:rPr>
          <w:color w:val="auto"/>
          <w:szCs w:val="20"/>
        </w:rPr>
      </w:pPr>
      <w:r w:rsidRPr="00911ADE">
        <w:rPr>
          <w:color w:val="auto"/>
          <w:szCs w:val="20"/>
        </w:rPr>
        <w:t>Mantener en obra las herramientas, equipos y medios necesarios para atender oportunamente los frentes habilitados.</w:t>
      </w:r>
    </w:p>
    <w:p w14:paraId="1FE456F9" w14:textId="77777777" w:rsidR="00911ADE" w:rsidRPr="00911ADE" w:rsidRDefault="00911ADE" w:rsidP="00911ADE">
      <w:pPr>
        <w:numPr>
          <w:ilvl w:val="0"/>
          <w:numId w:val="1"/>
        </w:numPr>
        <w:rPr>
          <w:color w:val="auto"/>
          <w:szCs w:val="20"/>
        </w:rPr>
      </w:pPr>
      <w:r w:rsidRPr="00911ADE">
        <w:rPr>
          <w:color w:val="auto"/>
          <w:szCs w:val="20"/>
        </w:rPr>
        <w:t>Responder por los daños ocasionados a instalaciones, equipos, acabados o infraestructura existente cuando sean atribuibles a la ejecución de sus trabajos.</w:t>
      </w:r>
    </w:p>
    <w:p w14:paraId="15E948D4" w14:textId="77777777" w:rsidR="00911ADE" w:rsidRPr="00911ADE" w:rsidRDefault="00911ADE" w:rsidP="00911ADE">
      <w:pPr>
        <w:numPr>
          <w:ilvl w:val="0"/>
          <w:numId w:val="1"/>
        </w:numPr>
        <w:rPr>
          <w:color w:val="auto"/>
          <w:szCs w:val="20"/>
        </w:rPr>
      </w:pPr>
      <w:r w:rsidRPr="00911ADE">
        <w:rPr>
          <w:color w:val="auto"/>
          <w:szCs w:val="20"/>
        </w:rPr>
        <w:t>Mantener las áreas intervenidas en condiciones adecuadas de orden y limpieza, retirando residuos, sobrantes y materiales generados por sus actividades.</w:t>
      </w:r>
    </w:p>
    <w:p w14:paraId="319BB399" w14:textId="77777777" w:rsidR="00911ADE" w:rsidRPr="00911ADE" w:rsidRDefault="00911ADE" w:rsidP="00911ADE">
      <w:pPr>
        <w:numPr>
          <w:ilvl w:val="0"/>
          <w:numId w:val="1"/>
        </w:numPr>
        <w:rPr>
          <w:color w:val="auto"/>
          <w:szCs w:val="20"/>
        </w:rPr>
      </w:pPr>
      <w:r w:rsidRPr="00911ADE">
        <w:rPr>
          <w:color w:val="auto"/>
          <w:szCs w:val="20"/>
        </w:rPr>
        <w:t>Corregir oportunamente y sin costo adicional para SOLCA Núcleo de Loja los trabajos que presenten defectos, incumplimientos u observaciones atribuibles a su ejecución.</w:t>
      </w:r>
    </w:p>
    <w:p w14:paraId="3D45D278" w14:textId="77777777" w:rsidR="00911ADE" w:rsidRPr="00911ADE" w:rsidRDefault="00911ADE" w:rsidP="00911ADE">
      <w:pPr>
        <w:numPr>
          <w:ilvl w:val="0"/>
          <w:numId w:val="1"/>
        </w:numPr>
        <w:rPr>
          <w:color w:val="auto"/>
          <w:szCs w:val="20"/>
        </w:rPr>
      </w:pPr>
      <w:r w:rsidRPr="00911ADE">
        <w:rPr>
          <w:color w:val="auto"/>
          <w:szCs w:val="20"/>
        </w:rPr>
        <w:t>Cumplir las disposiciones de seguridad, acceso y permanencia establecidas por SOLCA Núcleo de Loja para el personal que intervenga en la obra.</w:t>
      </w:r>
    </w:p>
    <w:p w14:paraId="3AA80FEC" w14:textId="77777777" w:rsidR="00911ADE" w:rsidRPr="00911ADE" w:rsidRDefault="00911ADE" w:rsidP="00911ADE">
      <w:pPr>
        <w:numPr>
          <w:ilvl w:val="0"/>
          <w:numId w:val="1"/>
        </w:numPr>
        <w:rPr>
          <w:color w:val="auto"/>
          <w:szCs w:val="20"/>
        </w:rPr>
      </w:pPr>
      <w:r w:rsidRPr="00911ADE">
        <w:rPr>
          <w:color w:val="auto"/>
          <w:szCs w:val="20"/>
        </w:rPr>
        <w:t>Coordinar previamente el ingreso del personal con Seguridad Industrial, cumplir las inducciones requeridas y obtener la autorización institucional para trabajos en caliente antes de realizar soldadura u otras actividades que generen llama o chispas.</w:t>
      </w:r>
    </w:p>
    <w:p w14:paraId="5C77B1C4" w14:textId="77777777" w:rsidR="00911ADE" w:rsidRPr="00911ADE" w:rsidRDefault="00911ADE" w:rsidP="00911ADE">
      <w:pPr>
        <w:numPr>
          <w:ilvl w:val="0"/>
          <w:numId w:val="1"/>
        </w:numPr>
        <w:rPr>
          <w:color w:val="auto"/>
          <w:szCs w:val="20"/>
        </w:rPr>
      </w:pPr>
      <w:r w:rsidRPr="00911ADE">
        <w:rPr>
          <w:color w:val="auto"/>
          <w:szCs w:val="20"/>
        </w:rPr>
        <w:t>Mantener durante la ejecución las obligaciones laborales y de seguridad industrial y social correspondientes al personal asignado al contrato.</w:t>
      </w:r>
    </w:p>
    <w:p w14:paraId="4F734C85" w14:textId="710821C6" w:rsidR="003A621E" w:rsidRPr="00AD6575" w:rsidRDefault="003A621E" w:rsidP="004172B7">
      <w:pPr>
        <w:pStyle w:val="Ttulo1"/>
        <w:numPr>
          <w:ilvl w:val="0"/>
          <w:numId w:val="3"/>
        </w:numPr>
        <w:rPr>
          <w:color w:val="auto"/>
        </w:rPr>
      </w:pPr>
      <w:r w:rsidRPr="00AD6575">
        <w:rPr>
          <w:color w:val="auto"/>
        </w:rPr>
        <w:t>MULTAS</w:t>
      </w:r>
    </w:p>
    <w:p w14:paraId="09D7F27D" w14:textId="77777777" w:rsidR="003A621E" w:rsidRPr="00AD6575" w:rsidRDefault="003A621E" w:rsidP="003A621E">
      <w:pPr>
        <w:spacing w:line="276" w:lineRule="auto"/>
        <w:rPr>
          <w:color w:val="auto"/>
          <w:szCs w:val="20"/>
        </w:rPr>
      </w:pPr>
      <w:r w:rsidRPr="00AD6575">
        <w:rPr>
          <w:color w:val="auto"/>
          <w:szCs w:val="20"/>
        </w:rPr>
        <w:t>El contratista estará sujeto a la aplicación de multas cuando incurra en incumplimientos injustificados de las obligaciones contractuales, siempre que estos sean atribuibles a su responsabilidad.</w:t>
      </w:r>
    </w:p>
    <w:p w14:paraId="3C7E634D" w14:textId="77777777" w:rsidR="003A621E" w:rsidRPr="00AD6575" w:rsidRDefault="003A621E" w:rsidP="003A621E">
      <w:pPr>
        <w:spacing w:line="276" w:lineRule="auto"/>
        <w:rPr>
          <w:color w:val="auto"/>
          <w:szCs w:val="20"/>
        </w:rPr>
      </w:pPr>
    </w:p>
    <w:p w14:paraId="57B45C29" w14:textId="77777777" w:rsidR="003A621E" w:rsidRPr="00AD6575" w:rsidRDefault="003A621E" w:rsidP="003A621E">
      <w:pPr>
        <w:spacing w:line="276" w:lineRule="auto"/>
        <w:rPr>
          <w:color w:val="auto"/>
          <w:szCs w:val="20"/>
        </w:rPr>
      </w:pPr>
      <w:r w:rsidRPr="00AD6575">
        <w:rPr>
          <w:color w:val="auto"/>
          <w:szCs w:val="20"/>
        </w:rPr>
        <w:t>La multa será del uno por mil (1/1000) por cada día de retraso, y se aplicará por retardo en la ejecución de las obligaciones contractuales conforme al cronograma aprobado, así como por incumplimiento de las demás obligaciones contractuales. Las multas se calcularán sobre el valor de las obligaciones que se encuentren pendientes de ejecutarse.</w:t>
      </w:r>
    </w:p>
    <w:p w14:paraId="3D406CE8" w14:textId="77777777" w:rsidR="003A621E" w:rsidRPr="00AD6575" w:rsidRDefault="003A621E" w:rsidP="003A621E">
      <w:pPr>
        <w:spacing w:line="276" w:lineRule="auto"/>
        <w:rPr>
          <w:color w:val="auto"/>
          <w:szCs w:val="20"/>
        </w:rPr>
      </w:pPr>
    </w:p>
    <w:p w14:paraId="6B9EDC37" w14:textId="77777777" w:rsidR="003A621E" w:rsidRPr="00AD6575" w:rsidRDefault="003A621E" w:rsidP="003A621E">
      <w:pPr>
        <w:spacing w:line="276" w:lineRule="auto"/>
        <w:rPr>
          <w:color w:val="auto"/>
          <w:szCs w:val="20"/>
        </w:rPr>
      </w:pPr>
      <w:r w:rsidRPr="00AD6575">
        <w:rPr>
          <w:color w:val="auto"/>
          <w:szCs w:val="20"/>
        </w:rPr>
        <w:t>Podrán dar lugar a la aplicación de multas, entre otros, los siguientes incumplimientos:</w:t>
      </w:r>
    </w:p>
    <w:p w14:paraId="48732550" w14:textId="77777777" w:rsidR="003A621E" w:rsidRPr="00AD6575" w:rsidRDefault="003A621E" w:rsidP="003A621E">
      <w:pPr>
        <w:spacing w:line="276" w:lineRule="auto"/>
        <w:rPr>
          <w:color w:val="auto"/>
          <w:szCs w:val="20"/>
        </w:rPr>
      </w:pPr>
    </w:p>
    <w:p w14:paraId="046B474E" w14:textId="77777777" w:rsidR="003A621E" w:rsidRPr="00AD6575" w:rsidRDefault="003A621E" w:rsidP="003A621E">
      <w:pPr>
        <w:pStyle w:val="Prrafodelista"/>
        <w:numPr>
          <w:ilvl w:val="0"/>
          <w:numId w:val="7"/>
        </w:numPr>
        <w:spacing w:line="276" w:lineRule="auto"/>
        <w:jc w:val="both"/>
        <w:rPr>
          <w:rFonts w:ascii="Arial Nova Light" w:hAnsi="Arial Nova Light"/>
          <w:sz w:val="20"/>
          <w:szCs w:val="20"/>
        </w:rPr>
      </w:pPr>
      <w:r w:rsidRPr="00AD6575">
        <w:rPr>
          <w:rFonts w:ascii="Arial Nova Light" w:hAnsi="Arial Nova Light"/>
          <w:sz w:val="20"/>
          <w:szCs w:val="20"/>
        </w:rPr>
        <w:t>Retraso injustificado en la ejecución de los trabajos o en la atención de los frentes habilitados conforme a la programación y disposiciones impartidas.</w:t>
      </w:r>
    </w:p>
    <w:p w14:paraId="229B3BA0" w14:textId="77777777" w:rsidR="003A621E" w:rsidRPr="00AD6575" w:rsidRDefault="003A621E" w:rsidP="003A621E">
      <w:pPr>
        <w:pStyle w:val="Prrafodelista"/>
        <w:numPr>
          <w:ilvl w:val="0"/>
          <w:numId w:val="7"/>
        </w:numPr>
        <w:spacing w:line="276" w:lineRule="auto"/>
        <w:jc w:val="both"/>
        <w:rPr>
          <w:rFonts w:ascii="Arial Nova Light" w:hAnsi="Arial Nova Light"/>
          <w:sz w:val="20"/>
          <w:szCs w:val="20"/>
        </w:rPr>
      </w:pPr>
      <w:r w:rsidRPr="00AD6575">
        <w:rPr>
          <w:rFonts w:ascii="Arial Nova Light" w:hAnsi="Arial Nova Light"/>
          <w:sz w:val="20"/>
          <w:szCs w:val="20"/>
        </w:rPr>
        <w:t>No disponer oportunamente del personal técnico y operativo mínimo comprometido para la ejecución de los trabajos.</w:t>
      </w:r>
    </w:p>
    <w:p w14:paraId="384B3D1F" w14:textId="77777777" w:rsidR="003A621E" w:rsidRPr="00AD6575" w:rsidRDefault="003A621E" w:rsidP="003A621E">
      <w:pPr>
        <w:pStyle w:val="Prrafodelista"/>
        <w:numPr>
          <w:ilvl w:val="0"/>
          <w:numId w:val="7"/>
        </w:numPr>
        <w:spacing w:line="276" w:lineRule="auto"/>
        <w:jc w:val="both"/>
        <w:rPr>
          <w:rFonts w:ascii="Arial Nova Light" w:hAnsi="Arial Nova Light"/>
          <w:sz w:val="20"/>
          <w:szCs w:val="20"/>
        </w:rPr>
      </w:pPr>
      <w:r w:rsidRPr="00AD6575">
        <w:rPr>
          <w:rFonts w:ascii="Arial Nova Light" w:hAnsi="Arial Nova Light"/>
          <w:sz w:val="20"/>
          <w:szCs w:val="20"/>
        </w:rPr>
        <w:t>Incumplimiento injustificado de las disposiciones técnicas, de coordinación o ejecución impartidas por la Fiscalización y Administración del Contrato, en coordinación con la Dirección Técnica de Obra.</w:t>
      </w:r>
    </w:p>
    <w:p w14:paraId="3974997E" w14:textId="77777777" w:rsidR="003A621E" w:rsidRPr="00AD6575" w:rsidRDefault="003A621E" w:rsidP="003A621E">
      <w:pPr>
        <w:pStyle w:val="Prrafodelista"/>
        <w:numPr>
          <w:ilvl w:val="0"/>
          <w:numId w:val="7"/>
        </w:numPr>
        <w:spacing w:line="276" w:lineRule="auto"/>
        <w:jc w:val="both"/>
        <w:rPr>
          <w:rFonts w:ascii="Arial Nova Light" w:hAnsi="Arial Nova Light"/>
          <w:sz w:val="20"/>
          <w:szCs w:val="20"/>
        </w:rPr>
      </w:pPr>
      <w:r w:rsidRPr="00AD6575">
        <w:rPr>
          <w:rFonts w:ascii="Arial Nova Light" w:hAnsi="Arial Nova Light"/>
          <w:sz w:val="20"/>
          <w:szCs w:val="20"/>
        </w:rPr>
        <w:t>No atender oportunamente las observaciones o correcciones notificadas durante la ejecución.</w:t>
      </w:r>
    </w:p>
    <w:p w14:paraId="49313856" w14:textId="77777777" w:rsidR="003A621E" w:rsidRPr="00AD6575" w:rsidRDefault="003A621E" w:rsidP="003A621E">
      <w:pPr>
        <w:pStyle w:val="Prrafodelista"/>
        <w:numPr>
          <w:ilvl w:val="0"/>
          <w:numId w:val="7"/>
        </w:numPr>
        <w:spacing w:line="276" w:lineRule="auto"/>
        <w:jc w:val="both"/>
        <w:rPr>
          <w:rFonts w:ascii="Arial Nova Light" w:hAnsi="Arial Nova Light"/>
          <w:sz w:val="20"/>
          <w:szCs w:val="20"/>
        </w:rPr>
      </w:pPr>
      <w:r w:rsidRPr="00AD6575">
        <w:rPr>
          <w:rFonts w:ascii="Arial Nova Light" w:hAnsi="Arial Nova Light"/>
          <w:sz w:val="20"/>
          <w:szCs w:val="20"/>
        </w:rPr>
        <w:t xml:space="preserve">Incumplimiento de las condiciones de seguridad, ingreso y permanencia establecidas por SOLCA </w:t>
      </w:r>
      <w:r w:rsidRPr="00AD6575">
        <w:rPr>
          <w:rFonts w:ascii="Arial Nova Light" w:hAnsi="Arial Nova Light"/>
          <w:sz w:val="20"/>
          <w:szCs w:val="20"/>
        </w:rPr>
        <w:lastRenderedPageBreak/>
        <w:t>Núcleo de Loja.</w:t>
      </w:r>
    </w:p>
    <w:p w14:paraId="004B129D" w14:textId="77777777" w:rsidR="003A621E" w:rsidRPr="00AD6575" w:rsidRDefault="003A621E" w:rsidP="003A621E">
      <w:pPr>
        <w:pStyle w:val="Prrafodelista"/>
        <w:numPr>
          <w:ilvl w:val="0"/>
          <w:numId w:val="7"/>
        </w:numPr>
        <w:spacing w:line="276" w:lineRule="auto"/>
        <w:jc w:val="both"/>
        <w:rPr>
          <w:rFonts w:ascii="Arial Nova Light" w:hAnsi="Arial Nova Light"/>
          <w:sz w:val="20"/>
          <w:szCs w:val="20"/>
        </w:rPr>
      </w:pPr>
      <w:r w:rsidRPr="00AD6575">
        <w:rPr>
          <w:rFonts w:ascii="Arial Nova Light" w:hAnsi="Arial Nova Light"/>
          <w:sz w:val="20"/>
          <w:szCs w:val="20"/>
        </w:rPr>
        <w:t>Incumplimiento de las normas ambientales, de manejo de residuos, orden y limpieza aplicables durante la ejecución.</w:t>
      </w:r>
    </w:p>
    <w:p w14:paraId="5B15BC91" w14:textId="0351E2CF" w:rsidR="003A621E" w:rsidRPr="00AD6575" w:rsidRDefault="003A621E" w:rsidP="003A621E">
      <w:pPr>
        <w:pStyle w:val="Prrafodelista"/>
        <w:numPr>
          <w:ilvl w:val="0"/>
          <w:numId w:val="7"/>
        </w:numPr>
        <w:spacing w:line="276" w:lineRule="auto"/>
        <w:jc w:val="both"/>
        <w:rPr>
          <w:rFonts w:ascii="Arial Nova Light" w:hAnsi="Arial Nova Light"/>
          <w:sz w:val="20"/>
          <w:szCs w:val="20"/>
        </w:rPr>
      </w:pPr>
      <w:r w:rsidRPr="00AD6575">
        <w:rPr>
          <w:rFonts w:ascii="Arial Nova Light" w:hAnsi="Arial Nova Light"/>
          <w:sz w:val="20"/>
          <w:szCs w:val="20"/>
        </w:rPr>
        <w:t>Acumulación, disposición inadecuada o abandono de escombros, recortes de conductores, tuberías y demás residuos o materiales generados por las actividades del contratista.</w:t>
      </w:r>
    </w:p>
    <w:p w14:paraId="6BEFF4F8" w14:textId="77777777" w:rsidR="003A621E" w:rsidRPr="00AD6575" w:rsidRDefault="003A621E" w:rsidP="003A621E">
      <w:pPr>
        <w:pStyle w:val="Prrafodelista"/>
        <w:numPr>
          <w:ilvl w:val="0"/>
          <w:numId w:val="7"/>
        </w:numPr>
        <w:spacing w:line="276" w:lineRule="auto"/>
        <w:jc w:val="both"/>
        <w:rPr>
          <w:rFonts w:ascii="Arial Nova Light" w:hAnsi="Arial Nova Light"/>
          <w:sz w:val="20"/>
          <w:szCs w:val="20"/>
        </w:rPr>
      </w:pPr>
      <w:r w:rsidRPr="00AD6575">
        <w:rPr>
          <w:rFonts w:ascii="Arial Nova Light" w:hAnsi="Arial Nova Light"/>
          <w:sz w:val="20"/>
          <w:szCs w:val="20"/>
        </w:rPr>
        <w:t>No mantener los frentes de trabajo, áreas de circulación y espacios utilizados para almacenamiento en adecuadas condiciones de orden, limpieza y seguridad.</w:t>
      </w:r>
    </w:p>
    <w:p w14:paraId="6F95C4B4" w14:textId="610BF640" w:rsidR="003A621E" w:rsidRPr="00AD6575" w:rsidRDefault="003A621E" w:rsidP="003A621E">
      <w:pPr>
        <w:pStyle w:val="Prrafodelista"/>
        <w:numPr>
          <w:ilvl w:val="0"/>
          <w:numId w:val="7"/>
        </w:numPr>
        <w:spacing w:line="276" w:lineRule="auto"/>
        <w:jc w:val="both"/>
        <w:rPr>
          <w:rFonts w:ascii="Arial Nova Light" w:hAnsi="Arial Nova Light"/>
          <w:sz w:val="20"/>
          <w:szCs w:val="20"/>
        </w:rPr>
      </w:pPr>
      <w:r w:rsidRPr="00AD6575">
        <w:rPr>
          <w:rFonts w:ascii="Arial Nova Light" w:hAnsi="Arial Nova Light"/>
          <w:sz w:val="20"/>
          <w:szCs w:val="20"/>
        </w:rPr>
        <w:t>Incumplimiento de las disposiciones emitidas por SOLCA respecto del retiro, clasificación, almacenamiento temporal o disposición de los residuos generados durante los trabajos.</w:t>
      </w:r>
    </w:p>
    <w:p w14:paraId="5FA81BE9" w14:textId="77777777" w:rsidR="003A621E" w:rsidRPr="00AD6575" w:rsidRDefault="003A621E" w:rsidP="003A621E">
      <w:pPr>
        <w:pStyle w:val="Prrafodelista"/>
        <w:numPr>
          <w:ilvl w:val="0"/>
          <w:numId w:val="7"/>
        </w:numPr>
        <w:spacing w:line="276" w:lineRule="auto"/>
        <w:jc w:val="both"/>
        <w:rPr>
          <w:rFonts w:ascii="Arial Nova Light" w:hAnsi="Arial Nova Light"/>
          <w:sz w:val="20"/>
          <w:szCs w:val="20"/>
        </w:rPr>
      </w:pPr>
      <w:r w:rsidRPr="00AD6575">
        <w:rPr>
          <w:rFonts w:ascii="Arial Nova Light" w:hAnsi="Arial Nova Light"/>
          <w:sz w:val="20"/>
          <w:szCs w:val="20"/>
        </w:rPr>
        <w:t>Retraso injustificado en la presentación de pruebas, informes, planos conforme a obra (As-</w:t>
      </w:r>
      <w:proofErr w:type="spellStart"/>
      <w:r w:rsidRPr="00AD6575">
        <w:rPr>
          <w:rFonts w:ascii="Arial Nova Light" w:hAnsi="Arial Nova Light"/>
          <w:sz w:val="20"/>
          <w:szCs w:val="20"/>
        </w:rPr>
        <w:t>Built</w:t>
      </w:r>
      <w:proofErr w:type="spellEnd"/>
      <w:r w:rsidRPr="00AD6575">
        <w:rPr>
          <w:rFonts w:ascii="Arial Nova Light" w:hAnsi="Arial Nova Light"/>
          <w:sz w:val="20"/>
          <w:szCs w:val="20"/>
        </w:rPr>
        <w:t>), documentación técnica u otros entregables requeridos para la recepción.</w:t>
      </w:r>
    </w:p>
    <w:p w14:paraId="4F43907C" w14:textId="77777777" w:rsidR="003A621E" w:rsidRPr="00AD6575" w:rsidRDefault="003A621E" w:rsidP="003A621E">
      <w:pPr>
        <w:spacing w:line="276" w:lineRule="auto"/>
        <w:rPr>
          <w:color w:val="auto"/>
          <w:szCs w:val="20"/>
        </w:rPr>
      </w:pPr>
    </w:p>
    <w:p w14:paraId="08FF74FD" w14:textId="67093E6C" w:rsidR="003A621E" w:rsidRPr="00AD6575" w:rsidRDefault="003A621E" w:rsidP="003A621E">
      <w:pPr>
        <w:spacing w:line="276" w:lineRule="auto"/>
        <w:rPr>
          <w:color w:val="auto"/>
          <w:szCs w:val="20"/>
        </w:rPr>
      </w:pPr>
      <w:r w:rsidRPr="00AD6575">
        <w:rPr>
          <w:color w:val="auto"/>
          <w:szCs w:val="20"/>
        </w:rPr>
        <w:t>No procederá la aplicación de multas por retrasos derivados de paralizaciones dispuestas por SOLCA, falta de habilitación de frentes, interferencias con la obra civil u otras especialidades, o circunstancias no atribuibles al contratista, siempre que estas se encuentren debidamente justificadas y registradas.</w:t>
      </w:r>
      <w:r w:rsidR="00F164F9" w:rsidRPr="00AD6575">
        <w:rPr>
          <w:color w:val="auto"/>
          <w:szCs w:val="20"/>
        </w:rPr>
        <w:t xml:space="preserve"> </w:t>
      </w:r>
      <w:r w:rsidRPr="00AD6575">
        <w:rPr>
          <w:color w:val="auto"/>
          <w:szCs w:val="20"/>
        </w:rPr>
        <w:t>La aplicación de multas deberá estar sustentada mediante el correspondiente informe de Fiscalización, en el que se determine el incumplimiento y el período correspondiente.</w:t>
      </w:r>
    </w:p>
    <w:p w14:paraId="37CE846F" w14:textId="33CEB19F" w:rsidR="003A621E" w:rsidRPr="00AD6575" w:rsidRDefault="003A621E" w:rsidP="005E530B">
      <w:pPr>
        <w:pStyle w:val="Ttulo1"/>
        <w:numPr>
          <w:ilvl w:val="0"/>
          <w:numId w:val="3"/>
        </w:numPr>
        <w:rPr>
          <w:color w:val="auto"/>
        </w:rPr>
      </w:pPr>
      <w:r w:rsidRPr="00AD6575">
        <w:rPr>
          <w:color w:val="auto"/>
        </w:rPr>
        <w:t>ENTREGA Y PRESENTACIÓN DE OFERTAS</w:t>
      </w:r>
    </w:p>
    <w:p w14:paraId="08BB7962" w14:textId="77777777" w:rsidR="003A621E" w:rsidRPr="00AD6575" w:rsidRDefault="003A621E" w:rsidP="003A621E">
      <w:pPr>
        <w:spacing w:line="276" w:lineRule="auto"/>
        <w:rPr>
          <w:color w:val="auto"/>
          <w:szCs w:val="20"/>
        </w:rPr>
      </w:pPr>
    </w:p>
    <w:p w14:paraId="1B2C5D06" w14:textId="77777777" w:rsidR="003A621E" w:rsidRPr="00AD6575" w:rsidRDefault="003A621E" w:rsidP="003A621E">
      <w:pPr>
        <w:spacing w:line="276" w:lineRule="auto"/>
        <w:rPr>
          <w:color w:val="auto"/>
          <w:szCs w:val="20"/>
        </w:rPr>
      </w:pPr>
      <w:r w:rsidRPr="00AD6575">
        <w:rPr>
          <w:color w:val="auto"/>
          <w:szCs w:val="20"/>
        </w:rPr>
        <w:t>Las ofertas deberán presentarse dentro de la fecha, hora y medio establecidos por SOLCA Núcleo de Loja en la invitación correspondiente.</w:t>
      </w:r>
    </w:p>
    <w:p w14:paraId="0FF98068" w14:textId="77777777" w:rsidR="003A621E" w:rsidRPr="00AD6575" w:rsidRDefault="003A621E" w:rsidP="003A621E">
      <w:pPr>
        <w:spacing w:line="276" w:lineRule="auto"/>
        <w:rPr>
          <w:color w:val="auto"/>
          <w:szCs w:val="20"/>
        </w:rPr>
      </w:pPr>
    </w:p>
    <w:p w14:paraId="71BFC55C" w14:textId="77777777" w:rsidR="003A621E" w:rsidRPr="00AD6575" w:rsidRDefault="003A621E" w:rsidP="003A621E">
      <w:pPr>
        <w:spacing w:line="276" w:lineRule="auto"/>
        <w:rPr>
          <w:color w:val="auto"/>
          <w:szCs w:val="20"/>
        </w:rPr>
      </w:pPr>
      <w:r w:rsidRPr="00AD6575">
        <w:rPr>
          <w:color w:val="auto"/>
          <w:szCs w:val="20"/>
        </w:rPr>
        <w:t>La oferta deberá contener la documentación técnica y económica requerida en los presentes Términos de Contratación, debidamente organizada e identificada, incluyendo como mínimo:</w:t>
      </w:r>
    </w:p>
    <w:p w14:paraId="6503415F" w14:textId="77777777" w:rsidR="003A621E" w:rsidRPr="00AD6575" w:rsidRDefault="003A621E" w:rsidP="003A621E">
      <w:pPr>
        <w:spacing w:line="276" w:lineRule="auto"/>
        <w:rPr>
          <w:color w:val="auto"/>
          <w:szCs w:val="20"/>
        </w:rPr>
      </w:pPr>
    </w:p>
    <w:p w14:paraId="48EFC987" w14:textId="77777777" w:rsidR="003A621E" w:rsidRPr="00AD6575" w:rsidRDefault="003A621E" w:rsidP="00CF353D">
      <w:pPr>
        <w:pStyle w:val="Prrafodelista"/>
        <w:numPr>
          <w:ilvl w:val="0"/>
          <w:numId w:val="7"/>
        </w:numPr>
        <w:spacing w:line="276" w:lineRule="auto"/>
        <w:jc w:val="both"/>
        <w:rPr>
          <w:rFonts w:ascii="Arial Nova Light" w:hAnsi="Arial Nova Light"/>
          <w:sz w:val="20"/>
          <w:szCs w:val="20"/>
        </w:rPr>
      </w:pPr>
      <w:r w:rsidRPr="00AD6575">
        <w:rPr>
          <w:rFonts w:ascii="Arial Nova Light" w:hAnsi="Arial Nova Light"/>
          <w:sz w:val="20"/>
          <w:szCs w:val="20"/>
        </w:rPr>
        <w:t>Oferta económica, conforme al cuadro de rubros, unidades y cantidades establecido por SOLCA.</w:t>
      </w:r>
    </w:p>
    <w:p w14:paraId="32132F16" w14:textId="77777777" w:rsidR="003A621E" w:rsidRPr="00AD6575" w:rsidRDefault="003A621E" w:rsidP="00CF353D">
      <w:pPr>
        <w:pStyle w:val="Prrafodelista"/>
        <w:numPr>
          <w:ilvl w:val="0"/>
          <w:numId w:val="7"/>
        </w:numPr>
        <w:spacing w:line="276" w:lineRule="auto"/>
        <w:jc w:val="both"/>
        <w:rPr>
          <w:rFonts w:ascii="Arial Nova Light" w:hAnsi="Arial Nova Light"/>
          <w:sz w:val="20"/>
          <w:szCs w:val="20"/>
        </w:rPr>
      </w:pPr>
      <w:r w:rsidRPr="00AD6575">
        <w:rPr>
          <w:rFonts w:ascii="Arial Nova Light" w:hAnsi="Arial Nova Light"/>
          <w:sz w:val="20"/>
          <w:szCs w:val="20"/>
        </w:rPr>
        <w:t>Análisis de Precios Unitarios (APU) de los rubros ofertados.</w:t>
      </w:r>
    </w:p>
    <w:p w14:paraId="2502402D" w14:textId="77777777" w:rsidR="003A621E" w:rsidRPr="00AD6575" w:rsidRDefault="003A621E" w:rsidP="00CF353D">
      <w:pPr>
        <w:pStyle w:val="Prrafodelista"/>
        <w:numPr>
          <w:ilvl w:val="0"/>
          <w:numId w:val="7"/>
        </w:numPr>
        <w:spacing w:line="276" w:lineRule="auto"/>
        <w:jc w:val="both"/>
        <w:rPr>
          <w:rFonts w:ascii="Arial Nova Light" w:hAnsi="Arial Nova Light"/>
          <w:sz w:val="20"/>
          <w:szCs w:val="20"/>
        </w:rPr>
      </w:pPr>
      <w:r w:rsidRPr="00AD6575">
        <w:rPr>
          <w:rFonts w:ascii="Arial Nova Light" w:hAnsi="Arial Nova Light"/>
          <w:sz w:val="20"/>
          <w:szCs w:val="20"/>
        </w:rPr>
        <w:t>Cronograma valorado de ejecución.</w:t>
      </w:r>
    </w:p>
    <w:p w14:paraId="6264C860" w14:textId="77777777" w:rsidR="003A621E" w:rsidRPr="00AD6575" w:rsidRDefault="003A621E" w:rsidP="00CF353D">
      <w:pPr>
        <w:pStyle w:val="Prrafodelista"/>
        <w:numPr>
          <w:ilvl w:val="0"/>
          <w:numId w:val="7"/>
        </w:numPr>
        <w:spacing w:line="276" w:lineRule="auto"/>
        <w:jc w:val="both"/>
        <w:rPr>
          <w:rFonts w:ascii="Arial Nova Light" w:hAnsi="Arial Nova Light"/>
          <w:sz w:val="20"/>
          <w:szCs w:val="20"/>
        </w:rPr>
      </w:pPr>
      <w:r w:rsidRPr="00AD6575">
        <w:rPr>
          <w:rFonts w:ascii="Arial Nova Light" w:hAnsi="Arial Nova Light"/>
          <w:sz w:val="20"/>
          <w:szCs w:val="20"/>
        </w:rPr>
        <w:t>Documentación para acreditar la experiencia mínima del oferente.</w:t>
      </w:r>
    </w:p>
    <w:p w14:paraId="4F67F665" w14:textId="0DE5399F" w:rsidR="003A621E" w:rsidRPr="00AD6575" w:rsidRDefault="003A621E" w:rsidP="00CF353D">
      <w:pPr>
        <w:pStyle w:val="Prrafodelista"/>
        <w:numPr>
          <w:ilvl w:val="0"/>
          <w:numId w:val="7"/>
        </w:numPr>
        <w:spacing w:line="276" w:lineRule="auto"/>
        <w:jc w:val="both"/>
        <w:rPr>
          <w:rFonts w:ascii="Arial Nova Light" w:hAnsi="Arial Nova Light"/>
          <w:sz w:val="20"/>
          <w:szCs w:val="20"/>
        </w:rPr>
      </w:pPr>
      <w:r w:rsidRPr="00AD6575">
        <w:rPr>
          <w:rFonts w:ascii="Arial Nova Light" w:hAnsi="Arial Nova Light"/>
          <w:sz w:val="20"/>
          <w:szCs w:val="20"/>
        </w:rPr>
        <w:t>Documentación correspondiente al Responsable Técnico, Residente de Obra y personal operativo mínimo requerido.</w:t>
      </w:r>
    </w:p>
    <w:p w14:paraId="626473A1" w14:textId="77777777" w:rsidR="003A621E" w:rsidRPr="00AD6575" w:rsidRDefault="003A621E" w:rsidP="003A621E">
      <w:pPr>
        <w:pStyle w:val="Prrafodelista"/>
        <w:numPr>
          <w:ilvl w:val="0"/>
          <w:numId w:val="8"/>
        </w:numPr>
        <w:spacing w:line="276" w:lineRule="auto"/>
        <w:jc w:val="both"/>
        <w:rPr>
          <w:rFonts w:ascii="Arial Nova Light" w:hAnsi="Arial Nova Light"/>
          <w:sz w:val="20"/>
          <w:szCs w:val="20"/>
        </w:rPr>
      </w:pPr>
      <w:r w:rsidRPr="00AD6575">
        <w:rPr>
          <w:rFonts w:ascii="Arial Nova Light" w:hAnsi="Arial Nova Light"/>
          <w:sz w:val="20"/>
          <w:szCs w:val="20"/>
        </w:rPr>
        <w:t>Documentación que acredite la disponibilidad de herramientas y equipos mínimos.</w:t>
      </w:r>
    </w:p>
    <w:p w14:paraId="42B4D9C1" w14:textId="77777777" w:rsidR="003A621E" w:rsidRPr="00AD6575" w:rsidRDefault="003A621E" w:rsidP="003A621E">
      <w:pPr>
        <w:pStyle w:val="Prrafodelista"/>
        <w:numPr>
          <w:ilvl w:val="0"/>
          <w:numId w:val="8"/>
        </w:numPr>
        <w:spacing w:line="276" w:lineRule="auto"/>
        <w:jc w:val="both"/>
        <w:rPr>
          <w:rFonts w:ascii="Arial Nova Light" w:hAnsi="Arial Nova Light"/>
          <w:sz w:val="20"/>
          <w:szCs w:val="20"/>
        </w:rPr>
      </w:pPr>
      <w:r w:rsidRPr="00AD6575">
        <w:rPr>
          <w:rFonts w:ascii="Arial Nova Light" w:hAnsi="Arial Nova Light"/>
          <w:sz w:val="20"/>
          <w:szCs w:val="20"/>
        </w:rPr>
        <w:t>Metodología de ejecución.</w:t>
      </w:r>
    </w:p>
    <w:p w14:paraId="71E1CB52" w14:textId="77777777" w:rsidR="00F51232" w:rsidRDefault="00F51232" w:rsidP="003A621E">
      <w:pPr>
        <w:pStyle w:val="Prrafodelista"/>
        <w:numPr>
          <w:ilvl w:val="0"/>
          <w:numId w:val="8"/>
        </w:numPr>
        <w:spacing w:line="276" w:lineRule="auto"/>
        <w:jc w:val="both"/>
        <w:rPr>
          <w:rFonts w:ascii="Arial Nova Light" w:hAnsi="Arial Nova Light"/>
          <w:sz w:val="20"/>
          <w:szCs w:val="20"/>
        </w:rPr>
      </w:pPr>
      <w:r w:rsidRPr="00F51232">
        <w:rPr>
          <w:rFonts w:ascii="Arial Nova Light" w:hAnsi="Arial Nova Light"/>
          <w:sz w:val="20"/>
          <w:szCs w:val="20"/>
        </w:rPr>
        <w:t>El oferente deberá presentar un cuadro de los equipos a suministrar, indicando el código del rubro correspondiente, descripción, marca, modelo o referencia y fabricante. Deberá adjuntar las fichas técnicas o catálogos de los modelos ofertados, que permitan verificar el cumplimiento de las capacidades, características y demás especificaciones técnicas exigidas en el proyecto.</w:t>
      </w:r>
    </w:p>
    <w:p w14:paraId="77D2342E" w14:textId="46EFA034" w:rsidR="003A621E" w:rsidRPr="00AD6575" w:rsidRDefault="003A621E" w:rsidP="003A621E">
      <w:pPr>
        <w:pStyle w:val="Prrafodelista"/>
        <w:numPr>
          <w:ilvl w:val="0"/>
          <w:numId w:val="8"/>
        </w:numPr>
        <w:spacing w:line="276" w:lineRule="auto"/>
        <w:jc w:val="both"/>
        <w:rPr>
          <w:rFonts w:ascii="Arial Nova Light" w:hAnsi="Arial Nova Light"/>
          <w:sz w:val="20"/>
          <w:szCs w:val="20"/>
        </w:rPr>
      </w:pPr>
      <w:r w:rsidRPr="00AD6575">
        <w:rPr>
          <w:rFonts w:ascii="Arial Nova Light" w:hAnsi="Arial Nova Light"/>
          <w:sz w:val="20"/>
          <w:szCs w:val="20"/>
        </w:rPr>
        <w:t>Carta de aceptación de las condiciones de ejecución, incluyendo plazo, modalidad de trabajo por frentes, posibles paralizaciones y demás condiciones establecidas.</w:t>
      </w:r>
    </w:p>
    <w:p w14:paraId="5628C457" w14:textId="77777777" w:rsidR="003A621E" w:rsidRPr="00AD6575" w:rsidRDefault="003A621E" w:rsidP="003A621E">
      <w:pPr>
        <w:pStyle w:val="Prrafodelista"/>
        <w:numPr>
          <w:ilvl w:val="0"/>
          <w:numId w:val="8"/>
        </w:numPr>
        <w:spacing w:line="276" w:lineRule="auto"/>
        <w:jc w:val="both"/>
        <w:rPr>
          <w:rFonts w:ascii="Arial Nova Light" w:hAnsi="Arial Nova Light"/>
          <w:sz w:val="20"/>
          <w:szCs w:val="20"/>
        </w:rPr>
      </w:pPr>
      <w:r w:rsidRPr="00AD6575">
        <w:rPr>
          <w:rFonts w:ascii="Arial Nova Light" w:hAnsi="Arial Nova Light"/>
          <w:sz w:val="20"/>
          <w:szCs w:val="20"/>
        </w:rPr>
        <w:t>Garantía técnica de los trabajos, conforme al período establecido.</w:t>
      </w:r>
    </w:p>
    <w:p w14:paraId="750132B7" w14:textId="77777777" w:rsidR="003A621E" w:rsidRPr="00AD6575" w:rsidRDefault="003A621E" w:rsidP="003A621E">
      <w:pPr>
        <w:pStyle w:val="Prrafodelista"/>
        <w:numPr>
          <w:ilvl w:val="0"/>
          <w:numId w:val="8"/>
        </w:numPr>
        <w:spacing w:line="276" w:lineRule="auto"/>
        <w:jc w:val="both"/>
        <w:rPr>
          <w:rFonts w:ascii="Arial Nova Light" w:hAnsi="Arial Nova Light"/>
          <w:sz w:val="20"/>
          <w:szCs w:val="20"/>
        </w:rPr>
      </w:pPr>
      <w:r w:rsidRPr="00AD6575">
        <w:rPr>
          <w:rFonts w:ascii="Arial Nova Light" w:hAnsi="Arial Nova Light"/>
          <w:sz w:val="20"/>
          <w:szCs w:val="20"/>
        </w:rPr>
        <w:t>Los demás documentos expresamente requeridos como parte de la oferta.</w:t>
      </w:r>
    </w:p>
    <w:p w14:paraId="4A039303" w14:textId="77777777" w:rsidR="003A621E" w:rsidRPr="00AD6575" w:rsidRDefault="003A621E" w:rsidP="003A621E">
      <w:pPr>
        <w:spacing w:line="276" w:lineRule="auto"/>
        <w:rPr>
          <w:color w:val="auto"/>
          <w:szCs w:val="20"/>
        </w:rPr>
      </w:pPr>
    </w:p>
    <w:p w14:paraId="062BAFBD" w14:textId="77777777" w:rsidR="003A621E" w:rsidRPr="00AD6575" w:rsidRDefault="003A621E" w:rsidP="003A621E">
      <w:pPr>
        <w:spacing w:line="276" w:lineRule="auto"/>
        <w:rPr>
          <w:color w:val="auto"/>
          <w:szCs w:val="20"/>
        </w:rPr>
      </w:pPr>
      <w:r w:rsidRPr="00AD6575">
        <w:rPr>
          <w:color w:val="auto"/>
          <w:szCs w:val="20"/>
        </w:rPr>
        <w:t>La oferta y la documentación que la integra deberán presentarse debidamente suscritas mediante firma electrónica válida del oferente o de su representante legal, según corresponda.</w:t>
      </w:r>
    </w:p>
    <w:p w14:paraId="55018A60" w14:textId="77777777" w:rsidR="003A621E" w:rsidRPr="00AD6575" w:rsidRDefault="003A621E" w:rsidP="003A621E">
      <w:pPr>
        <w:spacing w:line="276" w:lineRule="auto"/>
        <w:rPr>
          <w:color w:val="auto"/>
          <w:szCs w:val="20"/>
        </w:rPr>
      </w:pPr>
    </w:p>
    <w:p w14:paraId="37265EDD" w14:textId="77777777" w:rsidR="003A621E" w:rsidRPr="00AD6575" w:rsidRDefault="003A621E" w:rsidP="003A621E">
      <w:pPr>
        <w:spacing w:line="276" w:lineRule="auto"/>
        <w:rPr>
          <w:color w:val="auto"/>
          <w:szCs w:val="20"/>
        </w:rPr>
      </w:pPr>
      <w:r w:rsidRPr="00AD6575">
        <w:rPr>
          <w:color w:val="auto"/>
          <w:szCs w:val="20"/>
        </w:rPr>
        <w:t>La documentación presentada deberá ser clara, legible y suficiente para permitir la verificación de cada uno de los requisitos exigidos.</w:t>
      </w:r>
    </w:p>
    <w:p w14:paraId="561223E5" w14:textId="77777777" w:rsidR="003A621E" w:rsidRPr="00AD6575" w:rsidRDefault="003A621E" w:rsidP="003A621E">
      <w:pPr>
        <w:spacing w:line="276" w:lineRule="auto"/>
        <w:rPr>
          <w:color w:val="auto"/>
          <w:szCs w:val="20"/>
        </w:rPr>
      </w:pPr>
    </w:p>
    <w:p w14:paraId="10F7D958" w14:textId="77777777" w:rsidR="003A621E" w:rsidRPr="00AD6575" w:rsidRDefault="003A621E" w:rsidP="003A621E">
      <w:pPr>
        <w:spacing w:line="276" w:lineRule="auto"/>
        <w:rPr>
          <w:color w:val="auto"/>
          <w:szCs w:val="20"/>
        </w:rPr>
      </w:pPr>
      <w:r w:rsidRPr="00AD6575">
        <w:rPr>
          <w:color w:val="auto"/>
          <w:szCs w:val="20"/>
        </w:rPr>
        <w:t>La falta de presentación o el incumplimiento de los requisitos mínimos establecidos será considerado durante la evaluación de la oferta, conforme a los Parámetros de Evaluación definidos en el numeral siguiente.</w:t>
      </w:r>
    </w:p>
    <w:p w14:paraId="7E64F1D6" w14:textId="74331DBB" w:rsidR="003A621E" w:rsidRPr="00AD6575" w:rsidRDefault="003A621E" w:rsidP="005E530B">
      <w:pPr>
        <w:pStyle w:val="Ttulo1"/>
        <w:numPr>
          <w:ilvl w:val="0"/>
          <w:numId w:val="3"/>
        </w:numPr>
        <w:rPr>
          <w:color w:val="auto"/>
        </w:rPr>
      </w:pPr>
      <w:r w:rsidRPr="00AD6575">
        <w:rPr>
          <w:color w:val="auto"/>
        </w:rPr>
        <w:t>PARÁMETROS DE EVALUACIÓN</w:t>
      </w:r>
    </w:p>
    <w:p w14:paraId="019E8E3D" w14:textId="77777777" w:rsidR="003A621E" w:rsidRPr="00AD6575" w:rsidRDefault="003A621E" w:rsidP="003A621E">
      <w:pPr>
        <w:spacing w:line="276" w:lineRule="auto"/>
        <w:rPr>
          <w:color w:val="auto"/>
          <w:szCs w:val="20"/>
        </w:rPr>
      </w:pPr>
    </w:p>
    <w:p w14:paraId="3AC3786D" w14:textId="77777777" w:rsidR="003A621E" w:rsidRPr="00AD6575" w:rsidRDefault="003A621E" w:rsidP="003A621E">
      <w:pPr>
        <w:spacing w:line="276" w:lineRule="auto"/>
        <w:rPr>
          <w:color w:val="auto"/>
          <w:szCs w:val="20"/>
        </w:rPr>
      </w:pPr>
      <w:r w:rsidRPr="00AD6575">
        <w:rPr>
          <w:color w:val="auto"/>
          <w:szCs w:val="20"/>
        </w:rPr>
        <w:t xml:space="preserve">La evaluación de las ofertas se realizará bajo la metodología </w:t>
      </w:r>
      <w:r w:rsidRPr="00AD6575">
        <w:rPr>
          <w:b/>
          <w:bCs/>
          <w:color w:val="auto"/>
          <w:szCs w:val="20"/>
        </w:rPr>
        <w:t>CUMPLE / NO CUMPLE</w:t>
      </w:r>
      <w:r w:rsidRPr="00AD6575">
        <w:rPr>
          <w:color w:val="auto"/>
          <w:szCs w:val="20"/>
        </w:rPr>
        <w:t>, verificando que cada oferente acredite los requisitos mínimos establecidos en los presentes Términos de Contratación.</w:t>
      </w:r>
    </w:p>
    <w:p w14:paraId="446F9493" w14:textId="5331F468" w:rsidR="003A621E" w:rsidRPr="00745B61" w:rsidRDefault="003A621E" w:rsidP="0081577B">
      <w:pPr>
        <w:pStyle w:val="Ttulo1"/>
        <w:numPr>
          <w:ilvl w:val="1"/>
          <w:numId w:val="3"/>
        </w:numPr>
        <w:ind w:firstLine="119"/>
        <w:rPr>
          <w:szCs w:val="20"/>
        </w:rPr>
      </w:pPr>
      <w:r w:rsidRPr="00745B61">
        <w:rPr>
          <w:szCs w:val="20"/>
        </w:rPr>
        <w:t>Evaluación técnica y documental</w:t>
      </w:r>
    </w:p>
    <w:p w14:paraId="07A3A159" w14:textId="77777777" w:rsidR="003A621E" w:rsidRPr="00AD6575" w:rsidRDefault="003A621E" w:rsidP="003A621E">
      <w:pPr>
        <w:spacing w:line="276" w:lineRule="auto"/>
        <w:rPr>
          <w:color w:val="auto"/>
          <w:szCs w:val="20"/>
        </w:rPr>
      </w:pPr>
    </w:p>
    <w:tbl>
      <w:tblPr>
        <w:tblStyle w:val="Tablaconcuadrcula"/>
        <w:tblW w:w="9302" w:type="dxa"/>
        <w:tblLook w:val="04A0" w:firstRow="1" w:lastRow="0" w:firstColumn="1" w:lastColumn="0" w:noHBand="0" w:noVBand="1"/>
      </w:tblPr>
      <w:tblGrid>
        <w:gridCol w:w="487"/>
        <w:gridCol w:w="4835"/>
        <w:gridCol w:w="1007"/>
        <w:gridCol w:w="1463"/>
        <w:gridCol w:w="1510"/>
      </w:tblGrid>
      <w:tr w:rsidR="00AD6575" w:rsidRPr="00AD6575" w14:paraId="220F836C" w14:textId="77777777" w:rsidTr="00CF353D">
        <w:tc>
          <w:tcPr>
            <w:tcW w:w="0" w:type="auto"/>
            <w:hideMark/>
          </w:tcPr>
          <w:p w14:paraId="2B7193EC" w14:textId="77777777" w:rsidR="003A621E" w:rsidRPr="00AD6575" w:rsidRDefault="003A621E" w:rsidP="00C62D89">
            <w:pPr>
              <w:spacing w:line="276" w:lineRule="auto"/>
              <w:rPr>
                <w:b/>
                <w:bCs/>
                <w:szCs w:val="20"/>
              </w:rPr>
            </w:pPr>
            <w:r w:rsidRPr="00AD6575">
              <w:rPr>
                <w:b/>
                <w:bCs/>
                <w:szCs w:val="20"/>
              </w:rPr>
              <w:t>N.º</w:t>
            </w:r>
          </w:p>
        </w:tc>
        <w:tc>
          <w:tcPr>
            <w:tcW w:w="0" w:type="auto"/>
            <w:hideMark/>
          </w:tcPr>
          <w:p w14:paraId="3F448E3D" w14:textId="77777777" w:rsidR="003A621E" w:rsidRPr="00AD6575" w:rsidRDefault="003A621E" w:rsidP="00C62D89">
            <w:pPr>
              <w:spacing w:line="276" w:lineRule="auto"/>
              <w:rPr>
                <w:b/>
                <w:bCs/>
                <w:szCs w:val="20"/>
              </w:rPr>
            </w:pPr>
            <w:r w:rsidRPr="00AD6575">
              <w:rPr>
                <w:b/>
                <w:bCs/>
                <w:szCs w:val="20"/>
              </w:rPr>
              <w:t>Parámetro de evaluación</w:t>
            </w:r>
          </w:p>
        </w:tc>
        <w:tc>
          <w:tcPr>
            <w:tcW w:w="0" w:type="auto"/>
            <w:hideMark/>
          </w:tcPr>
          <w:p w14:paraId="44119B44" w14:textId="77777777" w:rsidR="003A621E" w:rsidRPr="00AD6575" w:rsidRDefault="003A621E" w:rsidP="00C62D89">
            <w:pPr>
              <w:spacing w:line="276" w:lineRule="auto"/>
              <w:jc w:val="center"/>
              <w:rPr>
                <w:b/>
                <w:bCs/>
                <w:szCs w:val="20"/>
              </w:rPr>
            </w:pPr>
            <w:r w:rsidRPr="00AD6575">
              <w:rPr>
                <w:b/>
                <w:bCs/>
                <w:szCs w:val="20"/>
              </w:rPr>
              <w:t>CUMPLE</w:t>
            </w:r>
          </w:p>
        </w:tc>
        <w:tc>
          <w:tcPr>
            <w:tcW w:w="1463" w:type="dxa"/>
            <w:hideMark/>
          </w:tcPr>
          <w:p w14:paraId="727E6920" w14:textId="77777777" w:rsidR="003A621E" w:rsidRPr="00AD6575" w:rsidRDefault="003A621E" w:rsidP="00C62D89">
            <w:pPr>
              <w:spacing w:line="276" w:lineRule="auto"/>
              <w:jc w:val="center"/>
              <w:rPr>
                <w:b/>
                <w:bCs/>
                <w:szCs w:val="20"/>
              </w:rPr>
            </w:pPr>
            <w:r w:rsidRPr="00AD6575">
              <w:rPr>
                <w:b/>
                <w:bCs/>
                <w:szCs w:val="20"/>
              </w:rPr>
              <w:t>NO CUMPLE</w:t>
            </w:r>
          </w:p>
        </w:tc>
        <w:tc>
          <w:tcPr>
            <w:tcW w:w="0" w:type="auto"/>
            <w:hideMark/>
          </w:tcPr>
          <w:p w14:paraId="7693E044" w14:textId="77777777" w:rsidR="003A621E" w:rsidRPr="00AD6575" w:rsidRDefault="003A621E" w:rsidP="00C62D89">
            <w:pPr>
              <w:spacing w:line="276" w:lineRule="auto"/>
              <w:jc w:val="center"/>
              <w:rPr>
                <w:b/>
                <w:bCs/>
                <w:szCs w:val="20"/>
              </w:rPr>
            </w:pPr>
            <w:r w:rsidRPr="00AD6575">
              <w:rPr>
                <w:b/>
                <w:bCs/>
                <w:szCs w:val="20"/>
              </w:rPr>
              <w:t>Observaciones</w:t>
            </w:r>
          </w:p>
        </w:tc>
      </w:tr>
      <w:tr w:rsidR="00AD6575" w:rsidRPr="00AD6575" w14:paraId="0B6BD602" w14:textId="77777777" w:rsidTr="00CF353D">
        <w:tc>
          <w:tcPr>
            <w:tcW w:w="0" w:type="auto"/>
            <w:hideMark/>
          </w:tcPr>
          <w:p w14:paraId="48317D4E" w14:textId="77777777" w:rsidR="003A621E" w:rsidRPr="00AD6575" w:rsidRDefault="003A621E" w:rsidP="00C62D89">
            <w:pPr>
              <w:spacing w:line="276" w:lineRule="auto"/>
              <w:rPr>
                <w:szCs w:val="20"/>
              </w:rPr>
            </w:pPr>
            <w:r w:rsidRPr="00AD6575">
              <w:rPr>
                <w:szCs w:val="20"/>
              </w:rPr>
              <w:t>1</w:t>
            </w:r>
          </w:p>
        </w:tc>
        <w:tc>
          <w:tcPr>
            <w:tcW w:w="0" w:type="auto"/>
            <w:hideMark/>
          </w:tcPr>
          <w:p w14:paraId="2DA10695" w14:textId="77777777" w:rsidR="003A621E" w:rsidRPr="00AD6575" w:rsidRDefault="003A621E" w:rsidP="00C62D89">
            <w:pPr>
              <w:spacing w:line="276" w:lineRule="auto"/>
              <w:rPr>
                <w:szCs w:val="20"/>
              </w:rPr>
            </w:pPr>
            <w:r w:rsidRPr="00AD6575">
              <w:rPr>
                <w:szCs w:val="20"/>
              </w:rPr>
              <w:t>Experiencia mínima del oferente</w:t>
            </w:r>
          </w:p>
        </w:tc>
        <w:tc>
          <w:tcPr>
            <w:tcW w:w="0" w:type="auto"/>
            <w:hideMark/>
          </w:tcPr>
          <w:p w14:paraId="15865587" w14:textId="77777777" w:rsidR="003A621E" w:rsidRPr="00AD6575" w:rsidRDefault="003A621E" w:rsidP="00C62D89">
            <w:pPr>
              <w:spacing w:line="276" w:lineRule="auto"/>
              <w:rPr>
                <w:szCs w:val="20"/>
              </w:rPr>
            </w:pPr>
          </w:p>
        </w:tc>
        <w:tc>
          <w:tcPr>
            <w:tcW w:w="1463" w:type="dxa"/>
            <w:hideMark/>
          </w:tcPr>
          <w:p w14:paraId="5D8BD5E3" w14:textId="77777777" w:rsidR="003A621E" w:rsidRPr="00AD6575" w:rsidRDefault="003A621E" w:rsidP="00C62D89">
            <w:pPr>
              <w:spacing w:line="276" w:lineRule="auto"/>
              <w:rPr>
                <w:szCs w:val="20"/>
              </w:rPr>
            </w:pPr>
          </w:p>
        </w:tc>
        <w:tc>
          <w:tcPr>
            <w:tcW w:w="0" w:type="auto"/>
            <w:hideMark/>
          </w:tcPr>
          <w:p w14:paraId="589947FF" w14:textId="77777777" w:rsidR="003A621E" w:rsidRPr="00AD6575" w:rsidRDefault="003A621E" w:rsidP="00C62D89">
            <w:pPr>
              <w:spacing w:line="276" w:lineRule="auto"/>
              <w:rPr>
                <w:szCs w:val="20"/>
              </w:rPr>
            </w:pPr>
          </w:p>
        </w:tc>
      </w:tr>
      <w:tr w:rsidR="00AD6575" w:rsidRPr="00AD6575" w14:paraId="112B8BA1" w14:textId="77777777" w:rsidTr="00CF353D">
        <w:tc>
          <w:tcPr>
            <w:tcW w:w="0" w:type="auto"/>
            <w:hideMark/>
          </w:tcPr>
          <w:p w14:paraId="42FDD26F" w14:textId="77777777" w:rsidR="003A621E" w:rsidRPr="00AD6575" w:rsidRDefault="003A621E" w:rsidP="00C62D89">
            <w:pPr>
              <w:spacing w:line="276" w:lineRule="auto"/>
              <w:rPr>
                <w:szCs w:val="20"/>
              </w:rPr>
            </w:pPr>
            <w:r w:rsidRPr="00AD6575">
              <w:rPr>
                <w:szCs w:val="20"/>
              </w:rPr>
              <w:t>2</w:t>
            </w:r>
          </w:p>
        </w:tc>
        <w:tc>
          <w:tcPr>
            <w:tcW w:w="0" w:type="auto"/>
            <w:hideMark/>
          </w:tcPr>
          <w:p w14:paraId="1E7EBFA6" w14:textId="3BF0D132" w:rsidR="003A621E" w:rsidRPr="00AD6575" w:rsidRDefault="003A621E" w:rsidP="00C62D89">
            <w:pPr>
              <w:spacing w:line="276" w:lineRule="auto"/>
              <w:rPr>
                <w:szCs w:val="20"/>
              </w:rPr>
            </w:pPr>
            <w:r w:rsidRPr="00AD6575">
              <w:rPr>
                <w:szCs w:val="20"/>
              </w:rPr>
              <w:t>Responsable Técnico</w:t>
            </w:r>
            <w:r w:rsidR="005E530B" w:rsidRPr="00AD6575">
              <w:rPr>
                <w:szCs w:val="20"/>
              </w:rPr>
              <w:t>/ Residente</w:t>
            </w:r>
          </w:p>
        </w:tc>
        <w:tc>
          <w:tcPr>
            <w:tcW w:w="0" w:type="auto"/>
            <w:hideMark/>
          </w:tcPr>
          <w:p w14:paraId="7F8AF62D" w14:textId="77777777" w:rsidR="003A621E" w:rsidRPr="00AD6575" w:rsidRDefault="003A621E" w:rsidP="00C62D89">
            <w:pPr>
              <w:spacing w:line="276" w:lineRule="auto"/>
              <w:rPr>
                <w:szCs w:val="20"/>
              </w:rPr>
            </w:pPr>
          </w:p>
        </w:tc>
        <w:tc>
          <w:tcPr>
            <w:tcW w:w="1463" w:type="dxa"/>
            <w:hideMark/>
          </w:tcPr>
          <w:p w14:paraId="1113295E" w14:textId="77777777" w:rsidR="003A621E" w:rsidRPr="00AD6575" w:rsidRDefault="003A621E" w:rsidP="00C62D89">
            <w:pPr>
              <w:spacing w:line="276" w:lineRule="auto"/>
              <w:rPr>
                <w:szCs w:val="20"/>
              </w:rPr>
            </w:pPr>
          </w:p>
        </w:tc>
        <w:tc>
          <w:tcPr>
            <w:tcW w:w="0" w:type="auto"/>
            <w:hideMark/>
          </w:tcPr>
          <w:p w14:paraId="2726A8EE" w14:textId="77777777" w:rsidR="003A621E" w:rsidRPr="00AD6575" w:rsidRDefault="003A621E" w:rsidP="00C62D89">
            <w:pPr>
              <w:spacing w:line="276" w:lineRule="auto"/>
              <w:rPr>
                <w:szCs w:val="20"/>
              </w:rPr>
            </w:pPr>
          </w:p>
        </w:tc>
      </w:tr>
      <w:tr w:rsidR="00C34158" w:rsidRPr="00AD6575" w14:paraId="00E4D7EB" w14:textId="77777777" w:rsidTr="00CF353D">
        <w:tc>
          <w:tcPr>
            <w:tcW w:w="0" w:type="auto"/>
          </w:tcPr>
          <w:p w14:paraId="609E1427" w14:textId="198E75E0" w:rsidR="00C34158" w:rsidRDefault="00C34158" w:rsidP="00C62D89">
            <w:pPr>
              <w:spacing w:line="276" w:lineRule="auto"/>
              <w:rPr>
                <w:szCs w:val="20"/>
              </w:rPr>
            </w:pPr>
            <w:r>
              <w:rPr>
                <w:szCs w:val="20"/>
              </w:rPr>
              <w:t>3</w:t>
            </w:r>
          </w:p>
        </w:tc>
        <w:tc>
          <w:tcPr>
            <w:tcW w:w="0" w:type="auto"/>
          </w:tcPr>
          <w:p w14:paraId="2B77F688" w14:textId="47D2507D" w:rsidR="00C34158" w:rsidRDefault="006B1BE6" w:rsidP="00C62D89">
            <w:pPr>
              <w:spacing w:line="276" w:lineRule="auto"/>
              <w:rPr>
                <w:szCs w:val="20"/>
              </w:rPr>
            </w:pPr>
            <w:r w:rsidRPr="006B1BE6">
              <w:rPr>
                <w:szCs w:val="20"/>
              </w:rPr>
              <w:t>Personal operativo mínimo</w:t>
            </w:r>
          </w:p>
        </w:tc>
        <w:tc>
          <w:tcPr>
            <w:tcW w:w="0" w:type="auto"/>
          </w:tcPr>
          <w:p w14:paraId="34399B7F" w14:textId="77777777" w:rsidR="00C34158" w:rsidRPr="00AD6575" w:rsidRDefault="00C34158" w:rsidP="00C62D89">
            <w:pPr>
              <w:spacing w:line="276" w:lineRule="auto"/>
              <w:rPr>
                <w:szCs w:val="20"/>
              </w:rPr>
            </w:pPr>
          </w:p>
        </w:tc>
        <w:tc>
          <w:tcPr>
            <w:tcW w:w="1463" w:type="dxa"/>
          </w:tcPr>
          <w:p w14:paraId="210F13AE" w14:textId="77777777" w:rsidR="00C34158" w:rsidRPr="00AD6575" w:rsidRDefault="00C34158" w:rsidP="00C62D89">
            <w:pPr>
              <w:spacing w:line="276" w:lineRule="auto"/>
              <w:rPr>
                <w:szCs w:val="20"/>
              </w:rPr>
            </w:pPr>
          </w:p>
        </w:tc>
        <w:tc>
          <w:tcPr>
            <w:tcW w:w="0" w:type="auto"/>
          </w:tcPr>
          <w:p w14:paraId="5A72CB0F" w14:textId="77777777" w:rsidR="00C34158" w:rsidRPr="00AD6575" w:rsidRDefault="00C34158" w:rsidP="00C62D89">
            <w:pPr>
              <w:spacing w:line="276" w:lineRule="auto"/>
              <w:rPr>
                <w:szCs w:val="20"/>
              </w:rPr>
            </w:pPr>
          </w:p>
        </w:tc>
      </w:tr>
      <w:tr w:rsidR="00AE30FD" w:rsidRPr="00AD6575" w14:paraId="63C422B8" w14:textId="77777777" w:rsidTr="00CF353D">
        <w:tc>
          <w:tcPr>
            <w:tcW w:w="0" w:type="auto"/>
          </w:tcPr>
          <w:p w14:paraId="452F7CD9" w14:textId="7D576B82" w:rsidR="00AE30FD" w:rsidRPr="00AD6575" w:rsidRDefault="006B1BE6" w:rsidP="00C62D89">
            <w:pPr>
              <w:spacing w:line="276" w:lineRule="auto"/>
              <w:rPr>
                <w:szCs w:val="20"/>
              </w:rPr>
            </w:pPr>
            <w:r>
              <w:rPr>
                <w:szCs w:val="20"/>
              </w:rPr>
              <w:t>4</w:t>
            </w:r>
          </w:p>
        </w:tc>
        <w:tc>
          <w:tcPr>
            <w:tcW w:w="0" w:type="auto"/>
          </w:tcPr>
          <w:p w14:paraId="49D56008" w14:textId="497A5016" w:rsidR="00AE30FD" w:rsidRPr="00AD6575" w:rsidRDefault="00AE30FD" w:rsidP="00C62D89">
            <w:pPr>
              <w:spacing w:line="276" w:lineRule="auto"/>
              <w:rPr>
                <w:szCs w:val="20"/>
              </w:rPr>
            </w:pPr>
            <w:r>
              <w:rPr>
                <w:szCs w:val="20"/>
              </w:rPr>
              <w:t>Disponibilidad de equipos y herramientas</w:t>
            </w:r>
          </w:p>
        </w:tc>
        <w:tc>
          <w:tcPr>
            <w:tcW w:w="0" w:type="auto"/>
          </w:tcPr>
          <w:p w14:paraId="19D1EC86" w14:textId="77777777" w:rsidR="00AE30FD" w:rsidRPr="00AD6575" w:rsidRDefault="00AE30FD" w:rsidP="00C62D89">
            <w:pPr>
              <w:spacing w:line="276" w:lineRule="auto"/>
              <w:rPr>
                <w:szCs w:val="20"/>
              </w:rPr>
            </w:pPr>
          </w:p>
        </w:tc>
        <w:tc>
          <w:tcPr>
            <w:tcW w:w="1463" w:type="dxa"/>
          </w:tcPr>
          <w:p w14:paraId="256B8D73" w14:textId="77777777" w:rsidR="00AE30FD" w:rsidRPr="00AD6575" w:rsidRDefault="00AE30FD" w:rsidP="00C62D89">
            <w:pPr>
              <w:spacing w:line="276" w:lineRule="auto"/>
              <w:rPr>
                <w:szCs w:val="20"/>
              </w:rPr>
            </w:pPr>
          </w:p>
        </w:tc>
        <w:tc>
          <w:tcPr>
            <w:tcW w:w="0" w:type="auto"/>
          </w:tcPr>
          <w:p w14:paraId="2A1E342B" w14:textId="77777777" w:rsidR="00AE30FD" w:rsidRPr="00AD6575" w:rsidRDefault="00AE30FD" w:rsidP="00C62D89">
            <w:pPr>
              <w:spacing w:line="276" w:lineRule="auto"/>
              <w:rPr>
                <w:szCs w:val="20"/>
              </w:rPr>
            </w:pPr>
          </w:p>
        </w:tc>
      </w:tr>
      <w:tr w:rsidR="00AD6575" w:rsidRPr="00AD6575" w14:paraId="6A0A2FFF" w14:textId="77777777" w:rsidTr="00CF353D">
        <w:tc>
          <w:tcPr>
            <w:tcW w:w="0" w:type="auto"/>
            <w:hideMark/>
          </w:tcPr>
          <w:p w14:paraId="645C30E0" w14:textId="0E7DDA5A" w:rsidR="003A621E" w:rsidRPr="00AD6575" w:rsidRDefault="006B1BE6" w:rsidP="00C62D89">
            <w:pPr>
              <w:spacing w:line="276" w:lineRule="auto"/>
              <w:rPr>
                <w:szCs w:val="20"/>
              </w:rPr>
            </w:pPr>
            <w:r>
              <w:rPr>
                <w:szCs w:val="20"/>
              </w:rPr>
              <w:t>5</w:t>
            </w:r>
          </w:p>
        </w:tc>
        <w:tc>
          <w:tcPr>
            <w:tcW w:w="0" w:type="auto"/>
            <w:hideMark/>
          </w:tcPr>
          <w:p w14:paraId="3FCBF3DE" w14:textId="7EF572A9" w:rsidR="003A621E" w:rsidRPr="00AD6575" w:rsidRDefault="003A621E" w:rsidP="00C62D89">
            <w:pPr>
              <w:spacing w:line="276" w:lineRule="auto"/>
              <w:rPr>
                <w:szCs w:val="20"/>
              </w:rPr>
            </w:pPr>
            <w:r w:rsidRPr="00AD6575">
              <w:rPr>
                <w:szCs w:val="20"/>
              </w:rPr>
              <w:t>Metodología de ejecución</w:t>
            </w:r>
          </w:p>
        </w:tc>
        <w:tc>
          <w:tcPr>
            <w:tcW w:w="0" w:type="auto"/>
            <w:hideMark/>
          </w:tcPr>
          <w:p w14:paraId="0E57541C" w14:textId="77777777" w:rsidR="003A621E" w:rsidRPr="00AD6575" w:rsidRDefault="003A621E" w:rsidP="00C62D89">
            <w:pPr>
              <w:spacing w:line="276" w:lineRule="auto"/>
              <w:rPr>
                <w:szCs w:val="20"/>
              </w:rPr>
            </w:pPr>
          </w:p>
        </w:tc>
        <w:tc>
          <w:tcPr>
            <w:tcW w:w="1463" w:type="dxa"/>
            <w:hideMark/>
          </w:tcPr>
          <w:p w14:paraId="47425C16" w14:textId="77777777" w:rsidR="003A621E" w:rsidRPr="00AD6575" w:rsidRDefault="003A621E" w:rsidP="00C62D89">
            <w:pPr>
              <w:spacing w:line="276" w:lineRule="auto"/>
              <w:rPr>
                <w:szCs w:val="20"/>
              </w:rPr>
            </w:pPr>
          </w:p>
        </w:tc>
        <w:tc>
          <w:tcPr>
            <w:tcW w:w="0" w:type="auto"/>
            <w:hideMark/>
          </w:tcPr>
          <w:p w14:paraId="57D38E62" w14:textId="77777777" w:rsidR="003A621E" w:rsidRPr="00AD6575" w:rsidRDefault="003A621E" w:rsidP="00C62D89">
            <w:pPr>
              <w:spacing w:line="276" w:lineRule="auto"/>
              <w:rPr>
                <w:szCs w:val="20"/>
              </w:rPr>
            </w:pPr>
          </w:p>
        </w:tc>
      </w:tr>
      <w:tr w:rsidR="00AD6575" w:rsidRPr="00AD6575" w14:paraId="5141364E" w14:textId="77777777" w:rsidTr="00CF353D">
        <w:tc>
          <w:tcPr>
            <w:tcW w:w="0" w:type="auto"/>
            <w:hideMark/>
          </w:tcPr>
          <w:p w14:paraId="23E04725" w14:textId="4930CFDE" w:rsidR="003A621E" w:rsidRPr="00AD6575" w:rsidRDefault="006B1BE6" w:rsidP="00C62D89">
            <w:pPr>
              <w:spacing w:line="276" w:lineRule="auto"/>
              <w:rPr>
                <w:szCs w:val="20"/>
              </w:rPr>
            </w:pPr>
            <w:r>
              <w:rPr>
                <w:szCs w:val="20"/>
              </w:rPr>
              <w:t>6</w:t>
            </w:r>
          </w:p>
        </w:tc>
        <w:tc>
          <w:tcPr>
            <w:tcW w:w="0" w:type="auto"/>
            <w:hideMark/>
          </w:tcPr>
          <w:p w14:paraId="6E16136E" w14:textId="77777777" w:rsidR="003A621E" w:rsidRPr="00AD6575" w:rsidRDefault="003A621E" w:rsidP="00C62D89">
            <w:pPr>
              <w:spacing w:line="276" w:lineRule="auto"/>
              <w:rPr>
                <w:szCs w:val="20"/>
              </w:rPr>
            </w:pPr>
            <w:r w:rsidRPr="00AD6575">
              <w:rPr>
                <w:szCs w:val="20"/>
              </w:rPr>
              <w:t>Cronograma valorado</w:t>
            </w:r>
          </w:p>
        </w:tc>
        <w:tc>
          <w:tcPr>
            <w:tcW w:w="0" w:type="auto"/>
            <w:hideMark/>
          </w:tcPr>
          <w:p w14:paraId="5FF45D9E" w14:textId="77777777" w:rsidR="003A621E" w:rsidRPr="00AD6575" w:rsidRDefault="003A621E" w:rsidP="00C62D89">
            <w:pPr>
              <w:spacing w:line="276" w:lineRule="auto"/>
              <w:rPr>
                <w:szCs w:val="20"/>
              </w:rPr>
            </w:pPr>
          </w:p>
        </w:tc>
        <w:tc>
          <w:tcPr>
            <w:tcW w:w="1463" w:type="dxa"/>
            <w:hideMark/>
          </w:tcPr>
          <w:p w14:paraId="3CB85D93" w14:textId="77777777" w:rsidR="003A621E" w:rsidRPr="00AD6575" w:rsidRDefault="003A621E" w:rsidP="00C62D89">
            <w:pPr>
              <w:spacing w:line="276" w:lineRule="auto"/>
              <w:rPr>
                <w:szCs w:val="20"/>
              </w:rPr>
            </w:pPr>
          </w:p>
        </w:tc>
        <w:tc>
          <w:tcPr>
            <w:tcW w:w="0" w:type="auto"/>
            <w:hideMark/>
          </w:tcPr>
          <w:p w14:paraId="07EAAED1" w14:textId="77777777" w:rsidR="003A621E" w:rsidRPr="00AD6575" w:rsidRDefault="003A621E" w:rsidP="00C62D89">
            <w:pPr>
              <w:spacing w:line="276" w:lineRule="auto"/>
              <w:rPr>
                <w:szCs w:val="20"/>
              </w:rPr>
            </w:pPr>
          </w:p>
        </w:tc>
      </w:tr>
      <w:tr w:rsidR="00AD6575" w:rsidRPr="00AD6575" w14:paraId="5A757ACD" w14:textId="77777777" w:rsidTr="00CF353D">
        <w:tc>
          <w:tcPr>
            <w:tcW w:w="0" w:type="auto"/>
            <w:hideMark/>
          </w:tcPr>
          <w:p w14:paraId="4DCD38E2" w14:textId="47A7757C" w:rsidR="003A621E" w:rsidRPr="00AD6575" w:rsidRDefault="006B1BE6" w:rsidP="00C62D89">
            <w:pPr>
              <w:spacing w:line="276" w:lineRule="auto"/>
              <w:rPr>
                <w:szCs w:val="20"/>
              </w:rPr>
            </w:pPr>
            <w:r>
              <w:rPr>
                <w:szCs w:val="20"/>
              </w:rPr>
              <w:t>7</w:t>
            </w:r>
          </w:p>
        </w:tc>
        <w:tc>
          <w:tcPr>
            <w:tcW w:w="0" w:type="auto"/>
            <w:hideMark/>
          </w:tcPr>
          <w:p w14:paraId="550C1B2E" w14:textId="77777777" w:rsidR="003A621E" w:rsidRPr="00AD6575" w:rsidRDefault="003A621E" w:rsidP="00C62D89">
            <w:pPr>
              <w:spacing w:line="276" w:lineRule="auto"/>
              <w:rPr>
                <w:szCs w:val="20"/>
              </w:rPr>
            </w:pPr>
            <w:r w:rsidRPr="00AD6575">
              <w:rPr>
                <w:szCs w:val="20"/>
              </w:rPr>
              <w:t>Oferta económica</w:t>
            </w:r>
          </w:p>
        </w:tc>
        <w:tc>
          <w:tcPr>
            <w:tcW w:w="0" w:type="auto"/>
            <w:hideMark/>
          </w:tcPr>
          <w:p w14:paraId="4C7B8ED3" w14:textId="77777777" w:rsidR="003A621E" w:rsidRPr="00AD6575" w:rsidRDefault="003A621E" w:rsidP="00C62D89">
            <w:pPr>
              <w:spacing w:line="276" w:lineRule="auto"/>
              <w:rPr>
                <w:szCs w:val="20"/>
              </w:rPr>
            </w:pPr>
          </w:p>
        </w:tc>
        <w:tc>
          <w:tcPr>
            <w:tcW w:w="1463" w:type="dxa"/>
            <w:hideMark/>
          </w:tcPr>
          <w:p w14:paraId="3B2309B2" w14:textId="77777777" w:rsidR="003A621E" w:rsidRPr="00AD6575" w:rsidRDefault="003A621E" w:rsidP="00C62D89">
            <w:pPr>
              <w:spacing w:line="276" w:lineRule="auto"/>
              <w:rPr>
                <w:szCs w:val="20"/>
              </w:rPr>
            </w:pPr>
          </w:p>
        </w:tc>
        <w:tc>
          <w:tcPr>
            <w:tcW w:w="0" w:type="auto"/>
            <w:hideMark/>
          </w:tcPr>
          <w:p w14:paraId="4A37D1B9" w14:textId="77777777" w:rsidR="003A621E" w:rsidRPr="00AD6575" w:rsidRDefault="003A621E" w:rsidP="00C62D89">
            <w:pPr>
              <w:spacing w:line="276" w:lineRule="auto"/>
              <w:rPr>
                <w:szCs w:val="20"/>
              </w:rPr>
            </w:pPr>
          </w:p>
        </w:tc>
      </w:tr>
      <w:tr w:rsidR="00AD6575" w:rsidRPr="00AD6575" w14:paraId="67E5BE9A" w14:textId="77777777" w:rsidTr="00CF353D">
        <w:tc>
          <w:tcPr>
            <w:tcW w:w="0" w:type="auto"/>
            <w:hideMark/>
          </w:tcPr>
          <w:p w14:paraId="67F4E715" w14:textId="4C6E044B" w:rsidR="003A621E" w:rsidRPr="00AD6575" w:rsidRDefault="006B1BE6" w:rsidP="00C62D89">
            <w:pPr>
              <w:spacing w:line="276" w:lineRule="auto"/>
              <w:rPr>
                <w:szCs w:val="20"/>
              </w:rPr>
            </w:pPr>
            <w:r>
              <w:rPr>
                <w:szCs w:val="20"/>
              </w:rPr>
              <w:t>8</w:t>
            </w:r>
          </w:p>
        </w:tc>
        <w:tc>
          <w:tcPr>
            <w:tcW w:w="0" w:type="auto"/>
            <w:hideMark/>
          </w:tcPr>
          <w:p w14:paraId="3951FDF3" w14:textId="77777777" w:rsidR="003A621E" w:rsidRPr="00AD6575" w:rsidRDefault="003A621E" w:rsidP="00C62D89">
            <w:pPr>
              <w:spacing w:line="276" w:lineRule="auto"/>
              <w:rPr>
                <w:szCs w:val="20"/>
              </w:rPr>
            </w:pPr>
            <w:r w:rsidRPr="00AD6575">
              <w:rPr>
                <w:szCs w:val="20"/>
              </w:rPr>
              <w:t>Análisis de Precios Unitarios (APU)</w:t>
            </w:r>
          </w:p>
        </w:tc>
        <w:tc>
          <w:tcPr>
            <w:tcW w:w="0" w:type="auto"/>
            <w:hideMark/>
          </w:tcPr>
          <w:p w14:paraId="19882DA5" w14:textId="77777777" w:rsidR="003A621E" w:rsidRPr="00AD6575" w:rsidRDefault="003A621E" w:rsidP="00C62D89">
            <w:pPr>
              <w:spacing w:line="276" w:lineRule="auto"/>
              <w:rPr>
                <w:szCs w:val="20"/>
              </w:rPr>
            </w:pPr>
          </w:p>
        </w:tc>
        <w:tc>
          <w:tcPr>
            <w:tcW w:w="1463" w:type="dxa"/>
            <w:hideMark/>
          </w:tcPr>
          <w:p w14:paraId="184BC8AB" w14:textId="77777777" w:rsidR="003A621E" w:rsidRPr="00AD6575" w:rsidRDefault="003A621E" w:rsidP="00C62D89">
            <w:pPr>
              <w:spacing w:line="276" w:lineRule="auto"/>
              <w:rPr>
                <w:szCs w:val="20"/>
              </w:rPr>
            </w:pPr>
          </w:p>
        </w:tc>
        <w:tc>
          <w:tcPr>
            <w:tcW w:w="0" w:type="auto"/>
            <w:hideMark/>
          </w:tcPr>
          <w:p w14:paraId="2E5E04AA" w14:textId="77777777" w:rsidR="003A621E" w:rsidRPr="00AD6575" w:rsidRDefault="003A621E" w:rsidP="00C62D89">
            <w:pPr>
              <w:spacing w:line="276" w:lineRule="auto"/>
              <w:rPr>
                <w:szCs w:val="20"/>
              </w:rPr>
            </w:pPr>
          </w:p>
        </w:tc>
      </w:tr>
      <w:tr w:rsidR="00AD6575" w:rsidRPr="00AD6575" w14:paraId="737F13DA" w14:textId="77777777" w:rsidTr="00CF353D">
        <w:tc>
          <w:tcPr>
            <w:tcW w:w="0" w:type="auto"/>
            <w:hideMark/>
          </w:tcPr>
          <w:p w14:paraId="73CE19C5" w14:textId="40B47874" w:rsidR="003A621E" w:rsidRPr="00AD6575" w:rsidRDefault="006B1BE6" w:rsidP="00C62D89">
            <w:pPr>
              <w:spacing w:line="276" w:lineRule="auto"/>
              <w:rPr>
                <w:szCs w:val="20"/>
              </w:rPr>
            </w:pPr>
            <w:r>
              <w:rPr>
                <w:szCs w:val="20"/>
              </w:rPr>
              <w:t>9</w:t>
            </w:r>
          </w:p>
        </w:tc>
        <w:tc>
          <w:tcPr>
            <w:tcW w:w="0" w:type="auto"/>
            <w:hideMark/>
          </w:tcPr>
          <w:p w14:paraId="44BF9620" w14:textId="77777777" w:rsidR="003A621E" w:rsidRPr="00AD6575" w:rsidRDefault="003A621E" w:rsidP="00C62D89">
            <w:pPr>
              <w:spacing w:line="276" w:lineRule="auto"/>
              <w:rPr>
                <w:szCs w:val="20"/>
              </w:rPr>
            </w:pPr>
            <w:r w:rsidRPr="00AD6575">
              <w:rPr>
                <w:szCs w:val="20"/>
              </w:rPr>
              <w:t>Fichas técnicas y catálogos requeridos</w:t>
            </w:r>
          </w:p>
        </w:tc>
        <w:tc>
          <w:tcPr>
            <w:tcW w:w="0" w:type="auto"/>
            <w:hideMark/>
          </w:tcPr>
          <w:p w14:paraId="04EF1156" w14:textId="77777777" w:rsidR="003A621E" w:rsidRPr="00AD6575" w:rsidRDefault="003A621E" w:rsidP="00C62D89">
            <w:pPr>
              <w:spacing w:line="276" w:lineRule="auto"/>
              <w:rPr>
                <w:szCs w:val="20"/>
              </w:rPr>
            </w:pPr>
          </w:p>
        </w:tc>
        <w:tc>
          <w:tcPr>
            <w:tcW w:w="1463" w:type="dxa"/>
            <w:hideMark/>
          </w:tcPr>
          <w:p w14:paraId="6278BD33" w14:textId="77777777" w:rsidR="003A621E" w:rsidRPr="00AD6575" w:rsidRDefault="003A621E" w:rsidP="00C62D89">
            <w:pPr>
              <w:spacing w:line="276" w:lineRule="auto"/>
              <w:rPr>
                <w:szCs w:val="20"/>
              </w:rPr>
            </w:pPr>
          </w:p>
        </w:tc>
        <w:tc>
          <w:tcPr>
            <w:tcW w:w="0" w:type="auto"/>
            <w:hideMark/>
          </w:tcPr>
          <w:p w14:paraId="4CFF26C4" w14:textId="77777777" w:rsidR="003A621E" w:rsidRPr="00AD6575" w:rsidRDefault="003A621E" w:rsidP="00C62D89">
            <w:pPr>
              <w:spacing w:line="276" w:lineRule="auto"/>
              <w:rPr>
                <w:szCs w:val="20"/>
              </w:rPr>
            </w:pPr>
          </w:p>
        </w:tc>
      </w:tr>
      <w:tr w:rsidR="00AD6575" w:rsidRPr="00AD6575" w14:paraId="44BA9432" w14:textId="77777777" w:rsidTr="00CF353D">
        <w:tc>
          <w:tcPr>
            <w:tcW w:w="0" w:type="auto"/>
            <w:hideMark/>
          </w:tcPr>
          <w:p w14:paraId="6D298C8D" w14:textId="72BE44FA" w:rsidR="003A621E" w:rsidRPr="00AD6575" w:rsidRDefault="006B1BE6" w:rsidP="00C62D89">
            <w:pPr>
              <w:spacing w:line="276" w:lineRule="auto"/>
              <w:rPr>
                <w:szCs w:val="20"/>
              </w:rPr>
            </w:pPr>
            <w:r>
              <w:rPr>
                <w:szCs w:val="20"/>
              </w:rPr>
              <w:t>10</w:t>
            </w:r>
          </w:p>
        </w:tc>
        <w:tc>
          <w:tcPr>
            <w:tcW w:w="0" w:type="auto"/>
            <w:hideMark/>
          </w:tcPr>
          <w:p w14:paraId="6E01EEE3" w14:textId="77777777" w:rsidR="003A621E" w:rsidRPr="00AD6575" w:rsidRDefault="003A621E" w:rsidP="00C62D89">
            <w:pPr>
              <w:spacing w:line="276" w:lineRule="auto"/>
              <w:rPr>
                <w:szCs w:val="20"/>
              </w:rPr>
            </w:pPr>
            <w:r w:rsidRPr="00AD6575">
              <w:rPr>
                <w:szCs w:val="20"/>
              </w:rPr>
              <w:t>Aceptación de las condiciones de ejecución</w:t>
            </w:r>
          </w:p>
        </w:tc>
        <w:tc>
          <w:tcPr>
            <w:tcW w:w="0" w:type="auto"/>
            <w:hideMark/>
          </w:tcPr>
          <w:p w14:paraId="5B36696F" w14:textId="77777777" w:rsidR="003A621E" w:rsidRPr="00AD6575" w:rsidRDefault="003A621E" w:rsidP="00C62D89">
            <w:pPr>
              <w:spacing w:line="276" w:lineRule="auto"/>
              <w:rPr>
                <w:szCs w:val="20"/>
              </w:rPr>
            </w:pPr>
          </w:p>
        </w:tc>
        <w:tc>
          <w:tcPr>
            <w:tcW w:w="1463" w:type="dxa"/>
            <w:hideMark/>
          </w:tcPr>
          <w:p w14:paraId="5177A19D" w14:textId="77777777" w:rsidR="003A621E" w:rsidRPr="00AD6575" w:rsidRDefault="003A621E" w:rsidP="00C62D89">
            <w:pPr>
              <w:spacing w:line="276" w:lineRule="auto"/>
              <w:rPr>
                <w:szCs w:val="20"/>
              </w:rPr>
            </w:pPr>
          </w:p>
        </w:tc>
        <w:tc>
          <w:tcPr>
            <w:tcW w:w="0" w:type="auto"/>
            <w:hideMark/>
          </w:tcPr>
          <w:p w14:paraId="757FD927" w14:textId="77777777" w:rsidR="003A621E" w:rsidRPr="00AD6575" w:rsidRDefault="003A621E" w:rsidP="00C62D89">
            <w:pPr>
              <w:spacing w:line="276" w:lineRule="auto"/>
              <w:rPr>
                <w:szCs w:val="20"/>
              </w:rPr>
            </w:pPr>
          </w:p>
        </w:tc>
      </w:tr>
      <w:tr w:rsidR="00AD6575" w:rsidRPr="00AD6575" w14:paraId="1270359C" w14:textId="77777777" w:rsidTr="00CF353D">
        <w:tc>
          <w:tcPr>
            <w:tcW w:w="0" w:type="auto"/>
            <w:hideMark/>
          </w:tcPr>
          <w:p w14:paraId="44D412B6" w14:textId="74C5426B" w:rsidR="003A621E" w:rsidRPr="00AD6575" w:rsidRDefault="006B1BE6" w:rsidP="00C62D89">
            <w:pPr>
              <w:spacing w:line="276" w:lineRule="auto"/>
              <w:rPr>
                <w:szCs w:val="20"/>
              </w:rPr>
            </w:pPr>
            <w:r>
              <w:rPr>
                <w:szCs w:val="20"/>
              </w:rPr>
              <w:t>11</w:t>
            </w:r>
          </w:p>
        </w:tc>
        <w:tc>
          <w:tcPr>
            <w:tcW w:w="0" w:type="auto"/>
            <w:hideMark/>
          </w:tcPr>
          <w:p w14:paraId="16DEB413" w14:textId="60142D7A" w:rsidR="003A621E" w:rsidRPr="00AD6575" w:rsidRDefault="003A621E" w:rsidP="00C62D89">
            <w:pPr>
              <w:spacing w:line="276" w:lineRule="auto"/>
              <w:rPr>
                <w:szCs w:val="20"/>
              </w:rPr>
            </w:pPr>
            <w:r w:rsidRPr="00AD6575">
              <w:rPr>
                <w:szCs w:val="20"/>
              </w:rPr>
              <w:t>Garantía técnica</w:t>
            </w:r>
            <w:r w:rsidR="00DF6097" w:rsidRPr="00AD6575">
              <w:rPr>
                <w:szCs w:val="20"/>
              </w:rPr>
              <w:t xml:space="preserve"> y</w:t>
            </w:r>
            <w:r w:rsidR="00E40BC1" w:rsidRPr="00AD6575">
              <w:rPr>
                <w:szCs w:val="20"/>
              </w:rPr>
              <w:t xml:space="preserve"> Especificaciones Técnicas </w:t>
            </w:r>
            <w:r w:rsidR="00AE1FED">
              <w:rPr>
                <w:szCs w:val="20"/>
              </w:rPr>
              <w:t>con marcas de equipos</w:t>
            </w:r>
            <w:r w:rsidR="00520C5F">
              <w:rPr>
                <w:szCs w:val="20"/>
              </w:rPr>
              <w:t xml:space="preserve"> ofertados.</w:t>
            </w:r>
            <w:r w:rsidR="000066CF">
              <w:rPr>
                <w:szCs w:val="20"/>
              </w:rPr>
              <w:t xml:space="preserve"> </w:t>
            </w:r>
            <w:r w:rsidR="000066CF" w:rsidRPr="000066CF">
              <w:rPr>
                <w:szCs w:val="20"/>
              </w:rPr>
              <w:t>Cumplimiento de normas ASHRAE 62.1, ASHRAE 170, SMACNA, AMCA y NFPA 90A.</w:t>
            </w:r>
          </w:p>
        </w:tc>
        <w:tc>
          <w:tcPr>
            <w:tcW w:w="0" w:type="auto"/>
            <w:hideMark/>
          </w:tcPr>
          <w:p w14:paraId="78AEFC37" w14:textId="77777777" w:rsidR="003A621E" w:rsidRPr="00AD6575" w:rsidRDefault="003A621E" w:rsidP="00C62D89">
            <w:pPr>
              <w:spacing w:line="276" w:lineRule="auto"/>
              <w:rPr>
                <w:szCs w:val="20"/>
              </w:rPr>
            </w:pPr>
          </w:p>
        </w:tc>
        <w:tc>
          <w:tcPr>
            <w:tcW w:w="1463" w:type="dxa"/>
            <w:hideMark/>
          </w:tcPr>
          <w:p w14:paraId="6C0EB679" w14:textId="77777777" w:rsidR="003A621E" w:rsidRPr="00AD6575" w:rsidRDefault="003A621E" w:rsidP="00C62D89">
            <w:pPr>
              <w:spacing w:line="276" w:lineRule="auto"/>
              <w:rPr>
                <w:szCs w:val="20"/>
              </w:rPr>
            </w:pPr>
          </w:p>
        </w:tc>
        <w:tc>
          <w:tcPr>
            <w:tcW w:w="0" w:type="auto"/>
            <w:hideMark/>
          </w:tcPr>
          <w:p w14:paraId="0B7B40C3" w14:textId="77777777" w:rsidR="003A621E" w:rsidRPr="00AD6575" w:rsidRDefault="003A621E" w:rsidP="00C62D89">
            <w:pPr>
              <w:spacing w:line="276" w:lineRule="auto"/>
              <w:rPr>
                <w:szCs w:val="20"/>
              </w:rPr>
            </w:pPr>
          </w:p>
        </w:tc>
      </w:tr>
      <w:tr w:rsidR="00AD6575" w:rsidRPr="00AD6575" w14:paraId="50378F83" w14:textId="77777777" w:rsidTr="00CF353D">
        <w:tc>
          <w:tcPr>
            <w:tcW w:w="0" w:type="auto"/>
            <w:hideMark/>
          </w:tcPr>
          <w:p w14:paraId="75C5610F" w14:textId="51DF2130" w:rsidR="003A621E" w:rsidRPr="00AD6575" w:rsidRDefault="006B1BE6" w:rsidP="00C62D89">
            <w:pPr>
              <w:spacing w:line="276" w:lineRule="auto"/>
              <w:rPr>
                <w:szCs w:val="20"/>
              </w:rPr>
            </w:pPr>
            <w:r>
              <w:rPr>
                <w:szCs w:val="20"/>
              </w:rPr>
              <w:t>12</w:t>
            </w:r>
          </w:p>
        </w:tc>
        <w:tc>
          <w:tcPr>
            <w:tcW w:w="0" w:type="auto"/>
            <w:hideMark/>
          </w:tcPr>
          <w:p w14:paraId="30296FEA" w14:textId="77777777" w:rsidR="003A621E" w:rsidRPr="00AD6575" w:rsidRDefault="003A621E" w:rsidP="00C62D89">
            <w:pPr>
              <w:spacing w:line="276" w:lineRule="auto"/>
              <w:rPr>
                <w:szCs w:val="20"/>
              </w:rPr>
            </w:pPr>
            <w:r w:rsidRPr="00AD6575">
              <w:rPr>
                <w:szCs w:val="20"/>
              </w:rPr>
              <w:t>Integridad y firma electrónica de la oferta</w:t>
            </w:r>
          </w:p>
        </w:tc>
        <w:tc>
          <w:tcPr>
            <w:tcW w:w="0" w:type="auto"/>
            <w:hideMark/>
          </w:tcPr>
          <w:p w14:paraId="40B73A67" w14:textId="77777777" w:rsidR="003A621E" w:rsidRPr="00AD6575" w:rsidRDefault="003A621E" w:rsidP="00C62D89">
            <w:pPr>
              <w:spacing w:line="276" w:lineRule="auto"/>
              <w:rPr>
                <w:szCs w:val="20"/>
              </w:rPr>
            </w:pPr>
          </w:p>
        </w:tc>
        <w:tc>
          <w:tcPr>
            <w:tcW w:w="1463" w:type="dxa"/>
            <w:hideMark/>
          </w:tcPr>
          <w:p w14:paraId="50484574" w14:textId="77777777" w:rsidR="003A621E" w:rsidRPr="00AD6575" w:rsidRDefault="003A621E" w:rsidP="00C62D89">
            <w:pPr>
              <w:spacing w:line="276" w:lineRule="auto"/>
              <w:rPr>
                <w:szCs w:val="20"/>
              </w:rPr>
            </w:pPr>
          </w:p>
        </w:tc>
        <w:tc>
          <w:tcPr>
            <w:tcW w:w="0" w:type="auto"/>
            <w:hideMark/>
          </w:tcPr>
          <w:p w14:paraId="7F9D4A47" w14:textId="77777777" w:rsidR="003A621E" w:rsidRPr="00AD6575" w:rsidRDefault="003A621E" w:rsidP="00C62D89">
            <w:pPr>
              <w:spacing w:line="276" w:lineRule="auto"/>
              <w:rPr>
                <w:szCs w:val="20"/>
              </w:rPr>
            </w:pPr>
          </w:p>
        </w:tc>
      </w:tr>
    </w:tbl>
    <w:p w14:paraId="7E896908" w14:textId="77777777" w:rsidR="003A621E" w:rsidRPr="00AD6575" w:rsidRDefault="003A621E" w:rsidP="003A621E">
      <w:pPr>
        <w:spacing w:line="276" w:lineRule="auto"/>
        <w:rPr>
          <w:color w:val="auto"/>
          <w:szCs w:val="20"/>
        </w:rPr>
      </w:pPr>
    </w:p>
    <w:p w14:paraId="788F4CF1" w14:textId="77777777" w:rsidR="003A621E" w:rsidRPr="00AD6575" w:rsidRDefault="003A621E" w:rsidP="003A621E">
      <w:pPr>
        <w:spacing w:line="276" w:lineRule="auto"/>
        <w:rPr>
          <w:color w:val="auto"/>
          <w:szCs w:val="20"/>
        </w:rPr>
      </w:pPr>
    </w:p>
    <w:p w14:paraId="2C87AF44" w14:textId="53E4E590" w:rsidR="003A621E" w:rsidRDefault="003A621E" w:rsidP="003A621E">
      <w:pPr>
        <w:spacing w:line="276" w:lineRule="auto"/>
        <w:rPr>
          <w:color w:val="auto"/>
          <w:szCs w:val="20"/>
        </w:rPr>
      </w:pPr>
      <w:r w:rsidRPr="00AD6575">
        <w:rPr>
          <w:color w:val="auto"/>
          <w:szCs w:val="20"/>
        </w:rPr>
        <w:t>Para que una oferta sea considerada habilitada técnicamente, deberá cumplir con la totalidad de los requisitos mínimos establecidos.</w:t>
      </w:r>
      <w:bookmarkStart w:id="16" w:name="_GoBack"/>
      <w:bookmarkEnd w:id="16"/>
    </w:p>
    <w:p w14:paraId="0E08D997" w14:textId="524E3BB5" w:rsidR="003A621E" w:rsidRPr="00D3301F" w:rsidRDefault="003A621E" w:rsidP="00D3301F">
      <w:pPr>
        <w:pStyle w:val="Ttulo1"/>
        <w:numPr>
          <w:ilvl w:val="1"/>
          <w:numId w:val="3"/>
        </w:numPr>
        <w:ind w:firstLine="119"/>
        <w:rPr>
          <w:szCs w:val="20"/>
        </w:rPr>
      </w:pPr>
      <w:r w:rsidRPr="00D3301F">
        <w:rPr>
          <w:szCs w:val="20"/>
        </w:rPr>
        <w:t>Evaluación económica</w:t>
      </w:r>
    </w:p>
    <w:p w14:paraId="04903207" w14:textId="77777777" w:rsidR="003A621E" w:rsidRPr="00AD6575" w:rsidRDefault="003A621E" w:rsidP="003A621E">
      <w:pPr>
        <w:pStyle w:val="Prrafodelista"/>
        <w:spacing w:line="276" w:lineRule="auto"/>
        <w:ind w:left="360"/>
        <w:jc w:val="both"/>
        <w:rPr>
          <w:rFonts w:ascii="Arial Nova Light" w:hAnsi="Arial Nova Light"/>
          <w:b/>
          <w:bCs/>
          <w:sz w:val="20"/>
          <w:szCs w:val="20"/>
        </w:rPr>
      </w:pPr>
    </w:p>
    <w:p w14:paraId="2ADBE48D" w14:textId="77777777" w:rsidR="003A621E" w:rsidRPr="00AD6575" w:rsidRDefault="003A621E" w:rsidP="003A621E">
      <w:pPr>
        <w:spacing w:line="276" w:lineRule="auto"/>
        <w:rPr>
          <w:color w:val="auto"/>
          <w:szCs w:val="20"/>
        </w:rPr>
      </w:pPr>
      <w:r w:rsidRPr="00AD6575">
        <w:rPr>
          <w:color w:val="auto"/>
          <w:szCs w:val="20"/>
        </w:rPr>
        <w:t>La evaluación económica se realizará únicamente respecto de las ofertas que hayan obtenido CUMPLE en la totalidad de los requisitos técnicos y documentales mínimos.</w:t>
      </w:r>
    </w:p>
    <w:p w14:paraId="50DBBCEE" w14:textId="77777777" w:rsidR="003A621E" w:rsidRPr="00AD6575" w:rsidRDefault="003A621E" w:rsidP="003A621E">
      <w:pPr>
        <w:spacing w:line="276" w:lineRule="auto"/>
        <w:rPr>
          <w:color w:val="auto"/>
          <w:szCs w:val="20"/>
        </w:rPr>
      </w:pPr>
    </w:p>
    <w:p w14:paraId="18EBC9C9" w14:textId="77777777" w:rsidR="003A621E" w:rsidRPr="00AD6575" w:rsidRDefault="003A621E" w:rsidP="003A621E">
      <w:pPr>
        <w:spacing w:line="276" w:lineRule="auto"/>
        <w:rPr>
          <w:color w:val="auto"/>
          <w:szCs w:val="20"/>
        </w:rPr>
      </w:pPr>
      <w:r w:rsidRPr="00AD6575">
        <w:rPr>
          <w:color w:val="auto"/>
          <w:szCs w:val="20"/>
        </w:rPr>
        <w:t>Se verificará la correspondencia entre los rubros, cantidades, precios unitarios, Análisis de Precios Unitarios (APU) y monto total ofertado, así como su consistencia con las condiciones establecidas por SOLCA Núcleo de Loja.</w:t>
      </w:r>
    </w:p>
    <w:p w14:paraId="28A8D6E6" w14:textId="77777777" w:rsidR="003A621E" w:rsidRPr="00AD6575" w:rsidRDefault="003A621E" w:rsidP="003A621E">
      <w:pPr>
        <w:spacing w:line="276" w:lineRule="auto"/>
        <w:rPr>
          <w:color w:val="auto"/>
          <w:szCs w:val="20"/>
        </w:rPr>
      </w:pPr>
    </w:p>
    <w:p w14:paraId="7048F5D7" w14:textId="77777777" w:rsidR="003A621E" w:rsidRPr="00AD6575" w:rsidRDefault="003A621E" w:rsidP="003A621E">
      <w:pPr>
        <w:spacing w:line="276" w:lineRule="auto"/>
        <w:rPr>
          <w:color w:val="auto"/>
          <w:szCs w:val="20"/>
        </w:rPr>
      </w:pPr>
      <w:r w:rsidRPr="00AD6575">
        <w:rPr>
          <w:color w:val="auto"/>
          <w:szCs w:val="20"/>
        </w:rPr>
        <w:t>Concluida la evaluación, se elaborará un cuadro comparativo de las ofertas habilitadas, en el que constará el monto total ofertado y el resultado de la evaluación técnica y documental.</w:t>
      </w:r>
    </w:p>
    <w:p w14:paraId="3A0C3377" w14:textId="77777777" w:rsidR="003A621E" w:rsidRPr="00AD6575" w:rsidRDefault="003A621E" w:rsidP="003A621E">
      <w:pPr>
        <w:spacing w:line="276" w:lineRule="auto"/>
        <w:rPr>
          <w:color w:val="auto"/>
          <w:szCs w:val="20"/>
        </w:rPr>
      </w:pPr>
    </w:p>
    <w:p w14:paraId="011F278A" w14:textId="77777777" w:rsidR="003A621E" w:rsidRPr="00AD6575" w:rsidRDefault="003A621E" w:rsidP="003A621E">
      <w:pPr>
        <w:spacing w:line="276" w:lineRule="auto"/>
        <w:rPr>
          <w:color w:val="auto"/>
          <w:szCs w:val="20"/>
        </w:rPr>
      </w:pPr>
      <w:r w:rsidRPr="00AD6575">
        <w:rPr>
          <w:color w:val="auto"/>
          <w:szCs w:val="20"/>
        </w:rPr>
        <w:lastRenderedPageBreak/>
        <w:t>Dicho cuadro será puesto en conocimiento de la Comisión Evaluadora, que emitirá la recomendación correspondiente con base en los resultados obtenidos y dejando constancia motivada de su decisión.</w:t>
      </w:r>
    </w:p>
    <w:p w14:paraId="233C7B4D" w14:textId="77777777" w:rsidR="003A621E" w:rsidRPr="00AD6575" w:rsidRDefault="003A621E" w:rsidP="003A621E">
      <w:pPr>
        <w:spacing w:line="276" w:lineRule="auto"/>
        <w:rPr>
          <w:color w:val="auto"/>
          <w:szCs w:val="20"/>
        </w:rPr>
      </w:pPr>
    </w:p>
    <w:p w14:paraId="62530C38" w14:textId="77777777" w:rsidR="003A621E" w:rsidRPr="00AD6575" w:rsidRDefault="003A621E" w:rsidP="003A621E">
      <w:pPr>
        <w:spacing w:line="276" w:lineRule="auto"/>
        <w:rPr>
          <w:color w:val="auto"/>
          <w:szCs w:val="20"/>
        </w:rPr>
      </w:pPr>
      <w:r w:rsidRPr="00AD6575">
        <w:rPr>
          <w:color w:val="auto"/>
          <w:szCs w:val="20"/>
        </w:rPr>
        <w:t>Cuando ninguna oferta cumpla los requisitos mínimos establecidos, o cuando se determine que no existen condiciones para continuar con la contratación conforme a las disposiciones aplicables al proceso, la Comisión podrá recomendar que el procedimiento no continúe, dejando debidamente motivadas las razones correspondientes.</w:t>
      </w:r>
    </w:p>
    <w:sectPr w:rsidR="003A621E" w:rsidRPr="00AD6575">
      <w:foot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FB5E38" w14:textId="77777777" w:rsidR="00723880" w:rsidRDefault="00723880" w:rsidP="00D4389E">
      <w:pPr>
        <w:spacing w:line="240" w:lineRule="auto"/>
      </w:pPr>
      <w:r>
        <w:separator/>
      </w:r>
    </w:p>
  </w:endnote>
  <w:endnote w:type="continuationSeparator" w:id="0">
    <w:p w14:paraId="649A4993" w14:textId="77777777" w:rsidR="00723880" w:rsidRDefault="00723880" w:rsidP="00D438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charset w:val="00"/>
    <w:family w:val="auto"/>
    <w:pitch w:val="default"/>
    <w:embedRegular r:id="rId1" w:fontKey="{F48D41A7-52F1-444B-B20F-CA847F70FF52}"/>
    <w:embedBold r:id="rId2" w:fontKey="{513D1F21-C4EC-4022-9CDB-E9C6B949CBF2}"/>
    <w:embedItalic r:id="rId3" w:fontKey="{6933B7A0-A603-4C56-888A-FEC0D4625537}"/>
  </w:font>
  <w:font w:name="Arial Nova Light">
    <w:altName w:val="Arial"/>
    <w:charset w:val="00"/>
    <w:family w:val="swiss"/>
    <w:pitch w:val="variable"/>
    <w:sig w:usb0="0000028F" w:usb1="00000002" w:usb2="00000000" w:usb3="00000000" w:csb0="0000019F" w:csb1="00000000"/>
    <w:embedRegular r:id="rId4" w:fontKey="{DB43C12C-E88E-40BD-9925-08EC2045C6D7}"/>
    <w:embedBold r:id="rId5" w:fontKey="{C1AF5F91-7CBB-402F-9623-5BCDD55C0805}"/>
    <w:embedItalic r:id="rId6" w:fontKey="{66B74895-007C-42A3-867E-45E8625A6575}"/>
  </w:font>
  <w:font w:name="Calibri">
    <w:panose1 w:val="020F0502020204030204"/>
    <w:charset w:val="00"/>
    <w:family w:val="swiss"/>
    <w:pitch w:val="variable"/>
    <w:sig w:usb0="E4002EFF" w:usb1="C200247B" w:usb2="00000009" w:usb3="00000000" w:csb0="000001FF" w:csb1="00000000"/>
    <w:embedRegular r:id="rId7" w:fontKey="{541668A2-073F-48DE-B807-0CDE6AEBBC70}"/>
  </w:font>
  <w:font w:name="Cambria">
    <w:panose1 w:val="02040503050406030204"/>
    <w:charset w:val="00"/>
    <w:family w:val="roman"/>
    <w:pitch w:val="variable"/>
    <w:sig w:usb0="E00006FF" w:usb1="420024FF" w:usb2="02000000" w:usb3="00000000" w:csb0="0000019F" w:csb1="00000000"/>
    <w:embedRegular r:id="rId8" w:fontKey="{BD19547B-9858-4969-BCF7-DC93575B725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51763B" w14:textId="3593062C" w:rsidR="00E603F0" w:rsidRPr="00E603F0" w:rsidRDefault="00E603F0">
    <w:pPr>
      <w:pStyle w:val="Piedepgina"/>
      <w:jc w:val="right"/>
      <w:rPr>
        <w:color w:val="auto"/>
        <w:sz w:val="18"/>
        <w:szCs w:val="22"/>
      </w:rPr>
    </w:pPr>
    <w:r w:rsidRPr="00E603F0">
      <w:rPr>
        <w:color w:val="auto"/>
        <w:sz w:val="18"/>
        <w:szCs w:val="18"/>
        <w:lang w:val="es-ES"/>
      </w:rPr>
      <w:t xml:space="preserve">Página. </w:t>
    </w:r>
    <w:r w:rsidRPr="00E603F0">
      <w:rPr>
        <w:color w:val="auto"/>
        <w:sz w:val="18"/>
        <w:szCs w:val="18"/>
      </w:rPr>
      <w:fldChar w:fldCharType="begin"/>
    </w:r>
    <w:r w:rsidRPr="00E603F0">
      <w:rPr>
        <w:color w:val="auto"/>
        <w:sz w:val="18"/>
        <w:szCs w:val="18"/>
      </w:rPr>
      <w:instrText>PAGE  \* Arabic</w:instrText>
    </w:r>
    <w:r w:rsidRPr="00E603F0">
      <w:rPr>
        <w:color w:val="auto"/>
        <w:sz w:val="18"/>
        <w:szCs w:val="18"/>
      </w:rPr>
      <w:fldChar w:fldCharType="separate"/>
    </w:r>
    <w:r w:rsidRPr="00E603F0">
      <w:rPr>
        <w:color w:val="auto"/>
        <w:sz w:val="18"/>
        <w:szCs w:val="18"/>
        <w:lang w:val="es-ES"/>
      </w:rPr>
      <w:t>1</w:t>
    </w:r>
    <w:r w:rsidRPr="00E603F0">
      <w:rPr>
        <w:color w:val="auto"/>
        <w:sz w:val="18"/>
        <w:szCs w:val="18"/>
      </w:rPr>
      <w:fldChar w:fldCharType="end"/>
    </w:r>
  </w:p>
  <w:p w14:paraId="533C1FF2" w14:textId="77777777" w:rsidR="00E603F0" w:rsidRDefault="00E603F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EE81D9" w14:textId="77777777" w:rsidR="00723880" w:rsidRDefault="00723880" w:rsidP="00D4389E">
      <w:pPr>
        <w:spacing w:line="240" w:lineRule="auto"/>
      </w:pPr>
      <w:r>
        <w:separator/>
      </w:r>
    </w:p>
  </w:footnote>
  <w:footnote w:type="continuationSeparator" w:id="0">
    <w:p w14:paraId="04E2A082" w14:textId="77777777" w:rsidR="00723880" w:rsidRDefault="00723880" w:rsidP="00D4389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176D7"/>
    <w:multiLevelType w:val="multilevel"/>
    <w:tmpl w:val="FB220FBC"/>
    <w:lvl w:ilvl="0">
      <w:start w:val="1"/>
      <w:numFmt w:val="bullet"/>
      <w:lvlText w:val="●"/>
      <w:lvlJc w:val="left"/>
      <w:pPr>
        <w:ind w:left="720" w:hanging="360"/>
      </w:pPr>
      <w:rPr>
        <w:rFonts w:ascii="Arial" w:eastAsia="Arial" w:hAnsi="Arial" w:cs="Arial"/>
        <w:b w:val="0"/>
        <w:bCs w:val="0"/>
        <w:i w:val="0"/>
        <w:iCs w:val="0"/>
        <w:smallCaps w:val="0"/>
        <w:strike w:val="0"/>
        <w:color w:val="000000"/>
        <w:sz w:val="18"/>
        <w:szCs w:val="18"/>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1B6A6EFC"/>
    <w:multiLevelType w:val="multilevel"/>
    <w:tmpl w:val="54E6598A"/>
    <w:lvl w:ilvl="0">
      <w:start w:val="1"/>
      <w:numFmt w:val="decimal"/>
      <w:lvlText w:val="%1."/>
      <w:lvlJc w:val="left"/>
      <w:pPr>
        <w:ind w:left="720" w:hanging="360"/>
      </w:pPr>
      <w:rPr>
        <w:rFonts w:hint="default"/>
      </w:rPr>
    </w:lvl>
    <w:lvl w:ilvl="1">
      <w:start w:val="1"/>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E136E7F"/>
    <w:multiLevelType w:val="multilevel"/>
    <w:tmpl w:val="A49EB39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30B1451C"/>
    <w:multiLevelType w:val="multilevel"/>
    <w:tmpl w:val="300A001F"/>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50D5578"/>
    <w:multiLevelType w:val="hybridMultilevel"/>
    <w:tmpl w:val="4FAE4D7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54D66589"/>
    <w:multiLevelType w:val="hybridMultilevel"/>
    <w:tmpl w:val="EA4C200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7A1D7372"/>
    <w:multiLevelType w:val="hybridMultilevel"/>
    <w:tmpl w:val="62C0B83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15:restartNumberingAfterBreak="0">
    <w:nsid w:val="7E6C4037"/>
    <w:multiLevelType w:val="hybridMultilevel"/>
    <w:tmpl w:val="5CBC036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5"/>
  </w:num>
  <w:num w:numId="5">
    <w:abstractNumId w:val="3"/>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988"/>
    <w:rsid w:val="000066CF"/>
    <w:rsid w:val="00065344"/>
    <w:rsid w:val="00093AC3"/>
    <w:rsid w:val="00096019"/>
    <w:rsid w:val="000A4505"/>
    <w:rsid w:val="000C78AD"/>
    <w:rsid w:val="00104F48"/>
    <w:rsid w:val="00127391"/>
    <w:rsid w:val="001867A8"/>
    <w:rsid w:val="001E127F"/>
    <w:rsid w:val="0028209B"/>
    <w:rsid w:val="002E3BFA"/>
    <w:rsid w:val="002E4C9E"/>
    <w:rsid w:val="002F3591"/>
    <w:rsid w:val="0033275C"/>
    <w:rsid w:val="00350675"/>
    <w:rsid w:val="00363DD1"/>
    <w:rsid w:val="003A621E"/>
    <w:rsid w:val="004172B7"/>
    <w:rsid w:val="004F5228"/>
    <w:rsid w:val="00500B56"/>
    <w:rsid w:val="00511039"/>
    <w:rsid w:val="00520C5F"/>
    <w:rsid w:val="005614C2"/>
    <w:rsid w:val="005A3F64"/>
    <w:rsid w:val="005E530B"/>
    <w:rsid w:val="00643176"/>
    <w:rsid w:val="00657A09"/>
    <w:rsid w:val="006B1BE6"/>
    <w:rsid w:val="00701CBB"/>
    <w:rsid w:val="007057CC"/>
    <w:rsid w:val="00723880"/>
    <w:rsid w:val="00745B61"/>
    <w:rsid w:val="00755B63"/>
    <w:rsid w:val="007A15D3"/>
    <w:rsid w:val="007A3393"/>
    <w:rsid w:val="007B1AAF"/>
    <w:rsid w:val="007F7616"/>
    <w:rsid w:val="00810701"/>
    <w:rsid w:val="0081577B"/>
    <w:rsid w:val="00830C30"/>
    <w:rsid w:val="008360E4"/>
    <w:rsid w:val="008D5F3D"/>
    <w:rsid w:val="008F59BE"/>
    <w:rsid w:val="00911ADE"/>
    <w:rsid w:val="00924A81"/>
    <w:rsid w:val="00974AEA"/>
    <w:rsid w:val="009A37A8"/>
    <w:rsid w:val="009E6077"/>
    <w:rsid w:val="00A738A8"/>
    <w:rsid w:val="00AD6575"/>
    <w:rsid w:val="00AE1FED"/>
    <w:rsid w:val="00AE30FD"/>
    <w:rsid w:val="00B2071D"/>
    <w:rsid w:val="00B34171"/>
    <w:rsid w:val="00BA2CC3"/>
    <w:rsid w:val="00BD17E9"/>
    <w:rsid w:val="00BD5FF4"/>
    <w:rsid w:val="00BD626C"/>
    <w:rsid w:val="00BE7B4B"/>
    <w:rsid w:val="00C34158"/>
    <w:rsid w:val="00C70628"/>
    <w:rsid w:val="00C80FA7"/>
    <w:rsid w:val="00CF353D"/>
    <w:rsid w:val="00CF5848"/>
    <w:rsid w:val="00D31673"/>
    <w:rsid w:val="00D31998"/>
    <w:rsid w:val="00D3301F"/>
    <w:rsid w:val="00D4389E"/>
    <w:rsid w:val="00D43A29"/>
    <w:rsid w:val="00D700B0"/>
    <w:rsid w:val="00D93DFC"/>
    <w:rsid w:val="00DF6097"/>
    <w:rsid w:val="00E04108"/>
    <w:rsid w:val="00E40BC1"/>
    <w:rsid w:val="00E603F0"/>
    <w:rsid w:val="00E62988"/>
    <w:rsid w:val="00E713EC"/>
    <w:rsid w:val="00EA362C"/>
    <w:rsid w:val="00EA531A"/>
    <w:rsid w:val="00ED355E"/>
    <w:rsid w:val="00F11C2E"/>
    <w:rsid w:val="00F164F9"/>
    <w:rsid w:val="00F205B2"/>
    <w:rsid w:val="00F33CB9"/>
    <w:rsid w:val="00F46736"/>
    <w:rsid w:val="00F51232"/>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11501"/>
  <w15:docId w15:val="{38B7788F-8024-4EC4-9991-021AEED16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Inter" w:eastAsia="Inter" w:hAnsi="Inter" w:cs="Inter"/>
        <w:color w:val="374151"/>
        <w:sz w:val="24"/>
        <w:szCs w:val="24"/>
        <w:lang w:val="es" w:eastAsia="es-EC"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AEA"/>
    <w:pPr>
      <w:jc w:val="both"/>
    </w:pPr>
    <w:rPr>
      <w:rFonts w:ascii="Arial Nova Light" w:hAnsi="Arial Nova Light"/>
      <w:sz w:val="20"/>
    </w:rPr>
  </w:style>
  <w:style w:type="paragraph" w:styleId="Ttulo1">
    <w:name w:val="heading 1"/>
    <w:basedOn w:val="Normal"/>
    <w:next w:val="Normal"/>
    <w:uiPriority w:val="9"/>
    <w:qFormat/>
    <w:rsid w:val="00E713EC"/>
    <w:pPr>
      <w:keepNext/>
      <w:keepLines/>
      <w:spacing w:before="480" w:after="120" w:line="276" w:lineRule="auto"/>
      <w:outlineLvl w:val="0"/>
    </w:pPr>
    <w:rPr>
      <w:b/>
      <w:bCs/>
      <w:color w:val="1F2937"/>
      <w:szCs w:val="32"/>
    </w:rPr>
  </w:style>
  <w:style w:type="paragraph" w:styleId="Ttulo2">
    <w:name w:val="heading 2"/>
    <w:basedOn w:val="Normal"/>
    <w:next w:val="Normal"/>
    <w:uiPriority w:val="9"/>
    <w:unhideWhenUsed/>
    <w:qFormat/>
    <w:rsid w:val="008D5F3D"/>
    <w:pPr>
      <w:keepNext/>
      <w:keepLines/>
      <w:spacing w:before="360" w:after="80" w:line="276" w:lineRule="auto"/>
      <w:outlineLvl w:val="1"/>
    </w:pPr>
    <w:rPr>
      <w:b/>
      <w:bCs/>
      <w:szCs w:val="28"/>
    </w:rPr>
  </w:style>
  <w:style w:type="paragraph" w:styleId="Ttulo3">
    <w:name w:val="heading 3"/>
    <w:basedOn w:val="Normal"/>
    <w:next w:val="Normal"/>
    <w:uiPriority w:val="9"/>
    <w:semiHidden/>
    <w:unhideWhenUsed/>
    <w:qFormat/>
    <w:pPr>
      <w:keepNext/>
      <w:keepLines/>
      <w:spacing w:before="280" w:after="80" w:line="276" w:lineRule="auto"/>
      <w:outlineLvl w:val="2"/>
    </w:pPr>
    <w:rPr>
      <w:b/>
      <w:bCs/>
      <w:color w:val="4B5563"/>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line="240" w:lineRule="auto"/>
    </w:pPr>
    <w:rPr>
      <w:b/>
      <w:bCs/>
      <w:color w:val="111827"/>
      <w:sz w:val="40"/>
      <w:szCs w:val="40"/>
    </w:rPr>
  </w:style>
  <w:style w:type="paragraph" w:styleId="Subttulo">
    <w:name w:val="Subtitle"/>
    <w:basedOn w:val="Normal"/>
    <w:next w:val="Normal"/>
    <w:uiPriority w:val="11"/>
    <w:qFormat/>
    <w:pPr>
      <w:keepNext/>
      <w:keepLines/>
      <w:spacing w:before="360" w:after="80" w:line="240" w:lineRule="auto"/>
    </w:pPr>
    <w:rPr>
      <w:b/>
      <w:bCs/>
      <w:color w:val="4B5563"/>
      <w:sz w:val="28"/>
      <w:szCs w:val="28"/>
    </w:rPr>
  </w:style>
  <w:style w:type="table" w:customStyle="1" w:styleId="a">
    <w:basedOn w:val="TableNormal"/>
    <w:tblPr>
      <w:tblStyleRowBandSize w:val="1"/>
      <w:tblStyleColBandSize w:val="1"/>
      <w:tblCellMar>
        <w:top w:w="160" w:type="dxa"/>
        <w:left w:w="200" w:type="dxa"/>
        <w:bottom w:w="160" w:type="dxa"/>
        <w:right w:w="200" w:type="dxa"/>
      </w:tblCellMar>
    </w:tblPr>
    <w:tcPr>
      <w:shd w:val="clear" w:color="auto" w:fill="FFFFFF"/>
      <w:vAlign w:val="center"/>
    </w:tcPr>
    <w:tblStylePr w:type="firstRow">
      <w:rPr>
        <w:rFonts w:ascii="Inter" w:eastAsia="Inter" w:hAnsi="Inter" w:cs="Inter"/>
        <w:b/>
        <w:bCs/>
        <w:i w:val="0"/>
        <w:iCs w:val="0"/>
        <w:color w:val="111827"/>
        <w:sz w:val="22"/>
        <w:szCs w:val="22"/>
      </w:rPr>
      <w:tblPr/>
      <w:tcPr>
        <w:shd w:val="clear" w:color="auto" w:fill="F9FAFB"/>
        <w:vAlign w:val="center"/>
      </w:tcPr>
    </w:tblStylePr>
  </w:style>
  <w:style w:type="paragraph" w:styleId="Prrafodelista">
    <w:name w:val="List Paragraph"/>
    <w:aliases w:val="TIT 2 IND,Capítulo,Bullets,Numbered List Paragraph,123 List Paragraph,List Paragraph1,Celula,List Paragraph (numbered (a)),Main numbered paragraph,Subtitulo1,AATITULO,INDICE,List Paragraph,FOTOGRAFIAS,Titulo 2,Párrafo de lista2"/>
    <w:basedOn w:val="Normal"/>
    <w:link w:val="PrrafodelistaCar"/>
    <w:uiPriority w:val="34"/>
    <w:qFormat/>
    <w:rsid w:val="0028209B"/>
    <w:pPr>
      <w:widowControl w:val="0"/>
      <w:autoSpaceDE w:val="0"/>
      <w:autoSpaceDN w:val="0"/>
      <w:adjustRightInd w:val="0"/>
      <w:spacing w:line="240" w:lineRule="auto"/>
      <w:jc w:val="left"/>
    </w:pPr>
    <w:rPr>
      <w:rFonts w:ascii="Times New Roman" w:eastAsia="Times New Roman" w:hAnsi="Times New Roman" w:cs="Times New Roman"/>
      <w:color w:val="auto"/>
      <w:sz w:val="24"/>
      <w:lang w:val="es-EC"/>
    </w:rPr>
  </w:style>
  <w:style w:type="character" w:customStyle="1" w:styleId="PrrafodelistaCar">
    <w:name w:val="Párrafo de lista Car"/>
    <w:aliases w:val="TIT 2 IND Car,Capítulo Car,Bullets Car,Numbered List Paragraph Car,123 List Paragraph Car,List Paragraph1 Car,Celula Car,List Paragraph (numbered (a)) Car,Main numbered paragraph Car,Subtitulo1 Car,AATITULO Car,INDICE Car"/>
    <w:link w:val="Prrafodelista"/>
    <w:uiPriority w:val="34"/>
    <w:rsid w:val="0028209B"/>
    <w:rPr>
      <w:rFonts w:ascii="Times New Roman" w:eastAsia="Times New Roman" w:hAnsi="Times New Roman" w:cs="Times New Roman"/>
      <w:color w:val="auto"/>
      <w:lang w:val="es-EC"/>
    </w:rPr>
  </w:style>
  <w:style w:type="table" w:styleId="Tablaconcuadrcula">
    <w:name w:val="Table Grid"/>
    <w:basedOn w:val="Tablanormal"/>
    <w:uiPriority w:val="59"/>
    <w:rsid w:val="003A621E"/>
    <w:pPr>
      <w:spacing w:line="240" w:lineRule="auto"/>
    </w:pPr>
    <w:rPr>
      <w:rFonts w:ascii="Calibri" w:eastAsia="Times New Roman" w:hAnsi="Calibri" w:cs="Times New Roman"/>
      <w:color w:val="auto"/>
      <w:sz w:val="22"/>
      <w:szCs w:val="22"/>
      <w:lang w:val="es-EC"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4389E"/>
    <w:pPr>
      <w:tabs>
        <w:tab w:val="center" w:pos="4513"/>
        <w:tab w:val="right" w:pos="9026"/>
      </w:tabs>
      <w:spacing w:line="240" w:lineRule="auto"/>
    </w:pPr>
  </w:style>
  <w:style w:type="character" w:customStyle="1" w:styleId="EncabezadoCar">
    <w:name w:val="Encabezado Car"/>
    <w:basedOn w:val="Fuentedeprrafopredeter"/>
    <w:link w:val="Encabezado"/>
    <w:uiPriority w:val="99"/>
    <w:rsid w:val="00D4389E"/>
    <w:rPr>
      <w:rFonts w:ascii="Arial Nova Light" w:hAnsi="Arial Nova Light"/>
      <w:sz w:val="20"/>
    </w:rPr>
  </w:style>
  <w:style w:type="paragraph" w:styleId="Piedepgina">
    <w:name w:val="footer"/>
    <w:basedOn w:val="Normal"/>
    <w:link w:val="PiedepginaCar"/>
    <w:uiPriority w:val="99"/>
    <w:unhideWhenUsed/>
    <w:rsid w:val="00D4389E"/>
    <w:pPr>
      <w:tabs>
        <w:tab w:val="center" w:pos="4513"/>
        <w:tab w:val="right" w:pos="9026"/>
      </w:tabs>
      <w:spacing w:line="240" w:lineRule="auto"/>
    </w:pPr>
  </w:style>
  <w:style w:type="character" w:customStyle="1" w:styleId="PiedepginaCar">
    <w:name w:val="Pie de página Car"/>
    <w:basedOn w:val="Fuentedeprrafopredeter"/>
    <w:link w:val="Piedepgina"/>
    <w:uiPriority w:val="99"/>
    <w:rsid w:val="00D4389E"/>
    <w:rPr>
      <w:rFonts w:ascii="Arial Nova Light" w:hAnsi="Arial Nova Ligh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04483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13</Pages>
  <Words>5199</Words>
  <Characters>28600</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 Espinosa</dc:creator>
  <cp:lastModifiedBy>Anabelle Alexandra Torres García</cp:lastModifiedBy>
  <cp:revision>14</cp:revision>
  <dcterms:created xsi:type="dcterms:W3CDTF">2026-09-30T15:19:00Z</dcterms:created>
  <dcterms:modified xsi:type="dcterms:W3CDTF">2026-09-30T20:24:00Z</dcterms:modified>
</cp:coreProperties>
</file>